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36" w:rsidRDefault="00925036">
      <w:pPr>
        <w:pStyle w:val="BodyText"/>
        <w:rPr>
          <w:rFonts w:ascii="Times New Roman"/>
        </w:rPr>
      </w:pPr>
    </w:p>
    <w:p w:rsidR="00925036" w:rsidRDefault="00925036">
      <w:pPr>
        <w:pStyle w:val="BodyText"/>
        <w:rPr>
          <w:rFonts w:ascii="Times New Roman"/>
        </w:rPr>
      </w:pPr>
    </w:p>
    <w:p w:rsidR="00550E5A" w:rsidRDefault="00550E5A" w:rsidP="00550E5A">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3DACCDC" wp14:editId="1BF1D03E">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 w:rsidR="00550E5A" w:rsidRDefault="00550E5A" w:rsidP="00550E5A">
      <w:pPr>
        <w:jc w:val="center"/>
        <w:rPr>
          <w:rFonts w:ascii="Arial Narrow" w:hAnsi="Arial Narrow"/>
          <w:sz w:val="96"/>
          <w:szCs w:val="96"/>
        </w:rPr>
      </w:pPr>
    </w:p>
    <w:p w:rsidR="00550E5A" w:rsidRDefault="00550E5A" w:rsidP="00550E5A">
      <w:pPr>
        <w:jc w:val="center"/>
        <w:rPr>
          <w:rFonts w:ascii="Arial Narrow" w:hAnsi="Arial Narrow"/>
          <w:sz w:val="96"/>
          <w:szCs w:val="96"/>
        </w:rPr>
      </w:pPr>
    </w:p>
    <w:p w:rsidR="00550E5A" w:rsidRDefault="00550E5A" w:rsidP="00550E5A">
      <w:pPr>
        <w:jc w:val="center"/>
        <w:rPr>
          <w:rFonts w:ascii="Arial Narrow" w:hAnsi="Arial Narrow"/>
          <w:sz w:val="96"/>
          <w:szCs w:val="96"/>
        </w:rPr>
      </w:pPr>
    </w:p>
    <w:p w:rsidR="00550E5A" w:rsidRDefault="00550E5A" w:rsidP="00550E5A">
      <w:pPr>
        <w:jc w:val="center"/>
        <w:rPr>
          <w:rFonts w:ascii="Arial Narrow" w:hAnsi="Arial Narrow"/>
          <w:sz w:val="96"/>
          <w:szCs w:val="96"/>
        </w:rPr>
      </w:pPr>
      <w:r>
        <w:rPr>
          <w:rFonts w:ascii="Arial Narrow" w:hAnsi="Arial Narrow"/>
          <w:sz w:val="96"/>
          <w:szCs w:val="96"/>
        </w:rPr>
        <w:t>FIRE MANAGEMENT POLICY</w:t>
      </w:r>
    </w:p>
    <w:p w:rsidR="00550E5A" w:rsidRPr="00550E5A" w:rsidRDefault="00550E5A" w:rsidP="00550E5A">
      <w:pPr>
        <w:jc w:val="center"/>
        <w:rPr>
          <w:rFonts w:ascii="Arial Narrow" w:hAnsi="Arial Narrow"/>
          <w:sz w:val="28"/>
          <w:szCs w:val="28"/>
        </w:rPr>
      </w:pPr>
    </w:p>
    <w:tbl>
      <w:tblPr>
        <w:tblStyle w:val="TableGrid"/>
        <w:tblW w:w="0" w:type="auto"/>
        <w:tblLook w:val="04A0" w:firstRow="1" w:lastRow="0" w:firstColumn="1" w:lastColumn="0" w:noHBand="0" w:noVBand="1"/>
      </w:tblPr>
      <w:tblGrid>
        <w:gridCol w:w="1980"/>
        <w:gridCol w:w="2268"/>
        <w:gridCol w:w="2268"/>
        <w:gridCol w:w="2500"/>
      </w:tblGrid>
      <w:tr w:rsidR="00550E5A" w:rsidTr="008C7AEE">
        <w:trPr>
          <w:trHeight w:val="558"/>
        </w:trPr>
        <w:tc>
          <w:tcPr>
            <w:tcW w:w="1980" w:type="dxa"/>
            <w:vAlign w:val="center"/>
          </w:tcPr>
          <w:p w:rsidR="00550E5A" w:rsidRPr="00A7240B" w:rsidRDefault="00550E5A" w:rsidP="008C7AEE">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550E5A" w:rsidRPr="00A7240B" w:rsidRDefault="00550E5A" w:rsidP="008C7AEE">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550E5A" w:rsidRPr="00A7240B" w:rsidRDefault="00550E5A" w:rsidP="008C7AEE">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550E5A" w:rsidRPr="00A7240B" w:rsidRDefault="00550E5A" w:rsidP="008C7AEE">
            <w:pPr>
              <w:rPr>
                <w:rFonts w:ascii="Arial Narrow" w:hAnsi="Arial Narrow"/>
                <w:b/>
                <w:sz w:val="24"/>
                <w:szCs w:val="24"/>
              </w:rPr>
            </w:pPr>
            <w:r w:rsidRPr="00A7240B">
              <w:rPr>
                <w:rFonts w:ascii="Arial Narrow" w:hAnsi="Arial Narrow"/>
                <w:b/>
                <w:sz w:val="24"/>
                <w:szCs w:val="24"/>
              </w:rPr>
              <w:t>DATE OF NEXT REVIEW</w:t>
            </w:r>
          </w:p>
        </w:tc>
      </w:tr>
      <w:tr w:rsidR="00550E5A" w:rsidTr="008C7AEE">
        <w:trPr>
          <w:trHeight w:val="578"/>
        </w:trPr>
        <w:tc>
          <w:tcPr>
            <w:tcW w:w="1980" w:type="dxa"/>
            <w:vAlign w:val="center"/>
          </w:tcPr>
          <w:p w:rsidR="00550E5A" w:rsidRDefault="00550E5A" w:rsidP="008C7AEE">
            <w:pPr>
              <w:rPr>
                <w:rFonts w:ascii="Arial Narrow" w:hAnsi="Arial Narrow"/>
                <w:sz w:val="24"/>
                <w:szCs w:val="24"/>
              </w:rPr>
            </w:pPr>
            <w:r>
              <w:rPr>
                <w:rFonts w:ascii="Arial Narrow" w:hAnsi="Arial Narrow"/>
                <w:sz w:val="24"/>
                <w:szCs w:val="24"/>
              </w:rPr>
              <w:t>2020-21</w:t>
            </w:r>
          </w:p>
        </w:tc>
        <w:tc>
          <w:tcPr>
            <w:tcW w:w="2268" w:type="dxa"/>
            <w:vAlign w:val="center"/>
          </w:tcPr>
          <w:p w:rsidR="00550E5A" w:rsidRDefault="00550E5A" w:rsidP="008C7AEE">
            <w:pPr>
              <w:rPr>
                <w:rFonts w:ascii="Arial Narrow" w:hAnsi="Arial Narrow"/>
                <w:sz w:val="24"/>
                <w:szCs w:val="24"/>
              </w:rPr>
            </w:pPr>
            <w:r>
              <w:rPr>
                <w:rFonts w:ascii="Arial Narrow" w:hAnsi="Arial Narrow"/>
                <w:sz w:val="24"/>
                <w:szCs w:val="24"/>
              </w:rPr>
              <w:t>Simon Hawthorne</w:t>
            </w:r>
          </w:p>
        </w:tc>
        <w:tc>
          <w:tcPr>
            <w:tcW w:w="2268" w:type="dxa"/>
            <w:vAlign w:val="center"/>
          </w:tcPr>
          <w:p w:rsidR="00550E5A" w:rsidRDefault="00550E5A" w:rsidP="008C7AEE">
            <w:pPr>
              <w:rPr>
                <w:rFonts w:ascii="Arial Narrow" w:hAnsi="Arial Narrow"/>
                <w:sz w:val="24"/>
                <w:szCs w:val="24"/>
              </w:rPr>
            </w:pPr>
            <w:r>
              <w:rPr>
                <w:rFonts w:ascii="Arial Narrow" w:hAnsi="Arial Narrow"/>
                <w:sz w:val="24"/>
                <w:szCs w:val="24"/>
              </w:rPr>
              <w:t>Headteacher</w:t>
            </w:r>
          </w:p>
        </w:tc>
        <w:tc>
          <w:tcPr>
            <w:tcW w:w="2500" w:type="dxa"/>
            <w:vAlign w:val="center"/>
          </w:tcPr>
          <w:p w:rsidR="00550E5A" w:rsidRDefault="00550E5A" w:rsidP="008C7AEE">
            <w:pPr>
              <w:rPr>
                <w:rFonts w:ascii="Arial Narrow" w:hAnsi="Arial Narrow"/>
                <w:sz w:val="24"/>
                <w:szCs w:val="24"/>
              </w:rPr>
            </w:pPr>
            <w:r>
              <w:rPr>
                <w:rFonts w:ascii="Arial Narrow" w:hAnsi="Arial Narrow"/>
                <w:sz w:val="24"/>
                <w:szCs w:val="24"/>
              </w:rPr>
              <w:t>September 2021</w:t>
            </w:r>
          </w:p>
        </w:tc>
      </w:tr>
    </w:tbl>
    <w:p w:rsidR="00550E5A" w:rsidRDefault="00550E5A" w:rsidP="00550E5A">
      <w:pPr>
        <w:jc w:val="center"/>
        <w:rPr>
          <w:rFonts w:ascii="Arial Narrow" w:hAnsi="Arial Narrow"/>
          <w:sz w:val="96"/>
          <w:szCs w:val="96"/>
        </w:rPr>
      </w:pPr>
      <w:r w:rsidRPr="007C5AD3">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F7BE490" wp14:editId="1EFC2DA0">
            <wp:simplePos x="0" y="0"/>
            <wp:positionH relativeFrom="margin">
              <wp:posOffset>1903095</wp:posOffset>
            </wp:positionH>
            <wp:positionV relativeFrom="paragraph">
              <wp:posOffset>250190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rsidR="00925036" w:rsidRDefault="00550E5A">
      <w:pPr>
        <w:pStyle w:val="Heading1"/>
        <w:ind w:right="2074"/>
      </w:pPr>
      <w:r>
        <w:lastRenderedPageBreak/>
        <w:t>CO</w:t>
      </w:r>
      <w:r w:rsidR="001507CC">
        <w:t>NTENTS</w:t>
      </w:r>
    </w:p>
    <w:p w:rsidR="00925036" w:rsidRDefault="00925036">
      <w:pPr>
        <w:pStyle w:val="BodyText"/>
        <w:spacing w:before="1" w:after="1"/>
        <w:rPr>
          <w:b/>
          <w:sz w:val="28"/>
        </w:rPr>
      </w:pPr>
    </w:p>
    <w:tbl>
      <w:tblPr>
        <w:tblW w:w="0" w:type="auto"/>
        <w:tblInd w:w="3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9"/>
        <w:gridCol w:w="1909"/>
      </w:tblGrid>
      <w:tr w:rsidR="00925036">
        <w:trPr>
          <w:trHeight w:val="534"/>
        </w:trPr>
        <w:tc>
          <w:tcPr>
            <w:tcW w:w="6949" w:type="dxa"/>
            <w:shd w:val="clear" w:color="auto" w:fill="E6E6E6"/>
          </w:tcPr>
          <w:p w:rsidR="00925036" w:rsidRDefault="001507CC">
            <w:pPr>
              <w:pStyle w:val="TableParagraph"/>
              <w:spacing w:line="264" w:lineRule="exact"/>
              <w:ind w:left="2997" w:right="2967"/>
              <w:jc w:val="center"/>
              <w:rPr>
                <w:b/>
              </w:rPr>
            </w:pPr>
            <w:r>
              <w:rPr>
                <w:b/>
              </w:rPr>
              <w:t>Section</w:t>
            </w:r>
          </w:p>
        </w:tc>
        <w:tc>
          <w:tcPr>
            <w:tcW w:w="1909" w:type="dxa"/>
            <w:shd w:val="clear" w:color="auto" w:fill="E6E6E6"/>
          </w:tcPr>
          <w:p w:rsidR="00925036" w:rsidRDefault="001507CC">
            <w:pPr>
              <w:pStyle w:val="TableParagraph"/>
              <w:spacing w:line="264" w:lineRule="exact"/>
              <w:ind w:left="650"/>
              <w:rPr>
                <w:b/>
              </w:rPr>
            </w:pPr>
            <w:r>
              <w:rPr>
                <w:b/>
              </w:rPr>
              <w:t>Page</w:t>
            </w:r>
          </w:p>
        </w:tc>
      </w:tr>
      <w:tr w:rsidR="00925036">
        <w:trPr>
          <w:trHeight w:val="8023"/>
        </w:trPr>
        <w:tc>
          <w:tcPr>
            <w:tcW w:w="6949" w:type="dxa"/>
            <w:tcBorders>
              <w:left w:val="single" w:sz="4" w:space="0" w:color="000000"/>
              <w:bottom w:val="single" w:sz="4" w:space="0" w:color="000000"/>
              <w:right w:val="single" w:sz="4" w:space="0" w:color="000000"/>
            </w:tcBorders>
          </w:tcPr>
          <w:p w:rsidR="00925036" w:rsidRDefault="00925036">
            <w:pPr>
              <w:pStyle w:val="TableParagraph"/>
              <w:spacing w:before="1"/>
              <w:rPr>
                <w:b/>
                <w:sz w:val="20"/>
              </w:rPr>
            </w:pPr>
          </w:p>
          <w:p w:rsidR="00925036" w:rsidRDefault="001507CC">
            <w:pPr>
              <w:pStyle w:val="TableParagraph"/>
              <w:spacing w:line="477" w:lineRule="auto"/>
              <w:ind w:left="117" w:right="2199"/>
              <w:rPr>
                <w:sz w:val="20"/>
              </w:rPr>
            </w:pPr>
            <w:r>
              <w:rPr>
                <w:sz w:val="20"/>
              </w:rPr>
              <w:t>Fire Safety Management Policy – Introduction Fire Safety Statement</w:t>
            </w:r>
          </w:p>
          <w:p w:rsidR="00925036" w:rsidRDefault="001507CC">
            <w:pPr>
              <w:pStyle w:val="TableParagraph"/>
              <w:spacing w:before="6"/>
              <w:ind w:left="117"/>
              <w:rPr>
                <w:sz w:val="20"/>
              </w:rPr>
            </w:pPr>
            <w:r>
              <w:rPr>
                <w:sz w:val="20"/>
              </w:rPr>
              <w:t>Fire Management System</w:t>
            </w:r>
          </w:p>
          <w:p w:rsidR="00925036" w:rsidRDefault="00925036">
            <w:pPr>
              <w:pStyle w:val="TableParagraph"/>
              <w:spacing w:before="10"/>
              <w:rPr>
                <w:b/>
                <w:sz w:val="19"/>
              </w:rPr>
            </w:pPr>
          </w:p>
          <w:p w:rsidR="00925036" w:rsidRDefault="001507CC">
            <w:pPr>
              <w:pStyle w:val="TableParagraph"/>
              <w:ind w:left="117"/>
              <w:rPr>
                <w:b/>
                <w:sz w:val="20"/>
              </w:rPr>
            </w:pPr>
            <w:r>
              <w:rPr>
                <w:b/>
                <w:sz w:val="20"/>
              </w:rPr>
              <w:t>Fire Management Responsibilities:</w:t>
            </w:r>
          </w:p>
          <w:p w:rsidR="00925036" w:rsidRDefault="00925036">
            <w:pPr>
              <w:pStyle w:val="TableParagraph"/>
              <w:spacing w:before="1"/>
              <w:rPr>
                <w:b/>
                <w:sz w:val="20"/>
              </w:rPr>
            </w:pPr>
          </w:p>
          <w:p w:rsidR="00925036" w:rsidRDefault="00550E5A">
            <w:pPr>
              <w:pStyle w:val="TableParagraph"/>
              <w:numPr>
                <w:ilvl w:val="0"/>
                <w:numId w:val="2"/>
              </w:numPr>
              <w:tabs>
                <w:tab w:val="left" w:pos="837"/>
                <w:tab w:val="left" w:pos="838"/>
              </w:tabs>
              <w:ind w:hanging="361"/>
              <w:rPr>
                <w:sz w:val="20"/>
              </w:rPr>
            </w:pPr>
            <w:r>
              <w:rPr>
                <w:sz w:val="20"/>
              </w:rPr>
              <w:t>Headteacher</w:t>
            </w:r>
          </w:p>
          <w:p w:rsidR="00925036" w:rsidRDefault="00925036">
            <w:pPr>
              <w:pStyle w:val="TableParagraph"/>
              <w:spacing w:before="9"/>
              <w:rPr>
                <w:b/>
                <w:sz w:val="19"/>
              </w:rPr>
            </w:pPr>
          </w:p>
          <w:p w:rsidR="00925036" w:rsidRDefault="001507CC">
            <w:pPr>
              <w:pStyle w:val="TableParagraph"/>
              <w:numPr>
                <w:ilvl w:val="0"/>
                <w:numId w:val="2"/>
              </w:numPr>
              <w:tabs>
                <w:tab w:val="left" w:pos="837"/>
                <w:tab w:val="left" w:pos="838"/>
              </w:tabs>
              <w:ind w:hanging="361"/>
              <w:rPr>
                <w:sz w:val="20"/>
              </w:rPr>
            </w:pPr>
            <w:r>
              <w:rPr>
                <w:sz w:val="20"/>
              </w:rPr>
              <w:t>Head Fire Warden</w:t>
            </w:r>
          </w:p>
          <w:p w:rsidR="00925036" w:rsidRDefault="00925036">
            <w:pPr>
              <w:pStyle w:val="TableParagraph"/>
              <w:spacing w:before="11"/>
              <w:rPr>
                <w:b/>
                <w:sz w:val="19"/>
              </w:rPr>
            </w:pPr>
          </w:p>
          <w:p w:rsidR="00925036" w:rsidRDefault="001507CC">
            <w:pPr>
              <w:pStyle w:val="TableParagraph"/>
              <w:numPr>
                <w:ilvl w:val="0"/>
                <w:numId w:val="2"/>
              </w:numPr>
              <w:tabs>
                <w:tab w:val="left" w:pos="837"/>
                <w:tab w:val="left" w:pos="838"/>
              </w:tabs>
              <w:spacing w:before="1"/>
              <w:ind w:hanging="361"/>
              <w:rPr>
                <w:sz w:val="20"/>
              </w:rPr>
            </w:pPr>
            <w:r>
              <w:rPr>
                <w:sz w:val="20"/>
              </w:rPr>
              <w:t>Premises Team</w:t>
            </w:r>
          </w:p>
          <w:p w:rsidR="00925036" w:rsidRDefault="00925036">
            <w:pPr>
              <w:pStyle w:val="TableParagraph"/>
              <w:spacing w:before="8"/>
              <w:rPr>
                <w:b/>
                <w:sz w:val="19"/>
              </w:rPr>
            </w:pPr>
          </w:p>
          <w:p w:rsidR="00925036" w:rsidRDefault="001507CC">
            <w:pPr>
              <w:pStyle w:val="TableParagraph"/>
              <w:numPr>
                <w:ilvl w:val="0"/>
                <w:numId w:val="2"/>
              </w:numPr>
              <w:tabs>
                <w:tab w:val="left" w:pos="837"/>
                <w:tab w:val="left" w:pos="838"/>
              </w:tabs>
              <w:ind w:hanging="361"/>
              <w:rPr>
                <w:sz w:val="20"/>
              </w:rPr>
            </w:pPr>
            <w:r>
              <w:rPr>
                <w:sz w:val="20"/>
              </w:rPr>
              <w:t>Administrators</w:t>
            </w:r>
          </w:p>
          <w:p w:rsidR="00925036" w:rsidRDefault="00925036">
            <w:pPr>
              <w:pStyle w:val="TableParagraph"/>
              <w:spacing w:before="12"/>
              <w:rPr>
                <w:b/>
                <w:sz w:val="19"/>
              </w:rPr>
            </w:pPr>
          </w:p>
          <w:p w:rsidR="00925036" w:rsidRDefault="001507CC">
            <w:pPr>
              <w:pStyle w:val="TableParagraph"/>
              <w:numPr>
                <w:ilvl w:val="0"/>
                <w:numId w:val="2"/>
              </w:numPr>
              <w:tabs>
                <w:tab w:val="left" w:pos="837"/>
                <w:tab w:val="left" w:pos="838"/>
              </w:tabs>
              <w:ind w:hanging="361"/>
              <w:rPr>
                <w:sz w:val="20"/>
              </w:rPr>
            </w:pPr>
            <w:r>
              <w:rPr>
                <w:sz w:val="20"/>
              </w:rPr>
              <w:t>Teachers</w:t>
            </w:r>
          </w:p>
          <w:p w:rsidR="00925036" w:rsidRDefault="00925036">
            <w:pPr>
              <w:pStyle w:val="TableParagraph"/>
              <w:spacing w:before="11"/>
              <w:rPr>
                <w:b/>
                <w:sz w:val="19"/>
              </w:rPr>
            </w:pPr>
          </w:p>
          <w:p w:rsidR="00925036" w:rsidRDefault="001507CC">
            <w:pPr>
              <w:pStyle w:val="TableParagraph"/>
              <w:numPr>
                <w:ilvl w:val="0"/>
                <w:numId w:val="2"/>
              </w:numPr>
              <w:tabs>
                <w:tab w:val="left" w:pos="837"/>
                <w:tab w:val="left" w:pos="838"/>
              </w:tabs>
              <w:ind w:hanging="361"/>
              <w:rPr>
                <w:sz w:val="20"/>
              </w:rPr>
            </w:pPr>
            <w:r>
              <w:rPr>
                <w:sz w:val="20"/>
              </w:rPr>
              <w:t>Fire</w:t>
            </w:r>
            <w:r>
              <w:rPr>
                <w:spacing w:val="-3"/>
                <w:sz w:val="20"/>
              </w:rPr>
              <w:t xml:space="preserve"> </w:t>
            </w:r>
            <w:r>
              <w:rPr>
                <w:sz w:val="20"/>
              </w:rPr>
              <w:t>Wardens</w:t>
            </w:r>
          </w:p>
          <w:p w:rsidR="00925036" w:rsidRDefault="00925036">
            <w:pPr>
              <w:pStyle w:val="TableParagraph"/>
              <w:spacing w:before="9"/>
              <w:rPr>
                <w:b/>
                <w:sz w:val="19"/>
              </w:rPr>
            </w:pPr>
          </w:p>
          <w:p w:rsidR="00925036" w:rsidRDefault="001507CC" w:rsidP="00550E5A">
            <w:pPr>
              <w:pStyle w:val="TableParagraph"/>
              <w:spacing w:line="480" w:lineRule="auto"/>
              <w:ind w:left="117" w:right="2679"/>
              <w:rPr>
                <w:b/>
                <w:sz w:val="19"/>
              </w:rPr>
            </w:pPr>
            <w:r>
              <w:rPr>
                <w:sz w:val="20"/>
              </w:rPr>
              <w:t>Hirers and</w:t>
            </w:r>
            <w:r w:rsidR="00550E5A">
              <w:rPr>
                <w:sz w:val="20"/>
              </w:rPr>
              <w:t xml:space="preserve"> Extended School Providers </w:t>
            </w:r>
            <w:r>
              <w:rPr>
                <w:sz w:val="20"/>
              </w:rPr>
              <w:t xml:space="preserve">Staff Acknowledgement section </w:t>
            </w:r>
            <w:r>
              <w:rPr>
                <w:b/>
                <w:sz w:val="20"/>
              </w:rPr>
              <w:t>Appendix</w:t>
            </w:r>
            <w:r w:rsidR="00550E5A">
              <w:rPr>
                <w:b/>
                <w:sz w:val="20"/>
              </w:rPr>
              <w:t xml:space="preserve"> 1:</w:t>
            </w:r>
            <w:bookmarkStart w:id="0" w:name="_GoBack"/>
            <w:bookmarkEnd w:id="0"/>
          </w:p>
          <w:p w:rsidR="00925036" w:rsidRDefault="001507CC">
            <w:pPr>
              <w:pStyle w:val="TableParagraph"/>
              <w:numPr>
                <w:ilvl w:val="0"/>
                <w:numId w:val="2"/>
              </w:numPr>
              <w:tabs>
                <w:tab w:val="left" w:pos="837"/>
                <w:tab w:val="left" w:pos="838"/>
              </w:tabs>
              <w:spacing w:before="1"/>
              <w:ind w:hanging="361"/>
              <w:rPr>
                <w:sz w:val="20"/>
              </w:rPr>
            </w:pPr>
            <w:r>
              <w:rPr>
                <w:sz w:val="20"/>
              </w:rPr>
              <w:t>Fire Risk</w:t>
            </w:r>
            <w:r>
              <w:rPr>
                <w:spacing w:val="-5"/>
                <w:sz w:val="20"/>
              </w:rPr>
              <w:t xml:space="preserve"> </w:t>
            </w:r>
            <w:r>
              <w:rPr>
                <w:sz w:val="20"/>
              </w:rPr>
              <w:t>Assessment</w:t>
            </w:r>
          </w:p>
        </w:tc>
        <w:tc>
          <w:tcPr>
            <w:tcW w:w="1909" w:type="dxa"/>
            <w:tcBorders>
              <w:left w:val="single" w:sz="4" w:space="0" w:color="000000"/>
              <w:bottom w:val="single" w:sz="4" w:space="0" w:color="000000"/>
              <w:right w:val="single" w:sz="4" w:space="0" w:color="000000"/>
            </w:tcBorders>
          </w:tcPr>
          <w:p w:rsidR="00925036" w:rsidRDefault="00925036">
            <w:pPr>
              <w:pStyle w:val="TableParagraph"/>
              <w:spacing w:before="1"/>
              <w:rPr>
                <w:b/>
                <w:sz w:val="20"/>
              </w:rPr>
            </w:pPr>
          </w:p>
          <w:p w:rsidR="00925036" w:rsidRDefault="001507CC">
            <w:pPr>
              <w:pStyle w:val="TableParagraph"/>
              <w:ind w:left="28"/>
              <w:jc w:val="center"/>
              <w:rPr>
                <w:b/>
                <w:sz w:val="20"/>
              </w:rPr>
            </w:pPr>
            <w:r>
              <w:rPr>
                <w:b/>
                <w:w w:val="99"/>
                <w:sz w:val="20"/>
              </w:rPr>
              <w:t>3</w:t>
            </w:r>
          </w:p>
          <w:p w:rsidR="00925036" w:rsidRDefault="00925036">
            <w:pPr>
              <w:pStyle w:val="TableParagraph"/>
              <w:spacing w:before="11"/>
              <w:rPr>
                <w:b/>
                <w:sz w:val="19"/>
              </w:rPr>
            </w:pPr>
          </w:p>
          <w:p w:rsidR="00925036" w:rsidRDefault="001507CC">
            <w:pPr>
              <w:pStyle w:val="TableParagraph"/>
              <w:ind w:left="28"/>
              <w:jc w:val="center"/>
              <w:rPr>
                <w:b/>
                <w:sz w:val="20"/>
              </w:rPr>
            </w:pPr>
            <w:r>
              <w:rPr>
                <w:b/>
                <w:w w:val="99"/>
                <w:sz w:val="20"/>
              </w:rPr>
              <w:t>3</w:t>
            </w:r>
          </w:p>
          <w:p w:rsidR="00925036" w:rsidRDefault="00925036">
            <w:pPr>
              <w:pStyle w:val="TableParagraph"/>
              <w:spacing w:before="2"/>
              <w:rPr>
                <w:b/>
                <w:sz w:val="20"/>
              </w:rPr>
            </w:pPr>
          </w:p>
          <w:p w:rsidR="00925036" w:rsidRDefault="001507CC">
            <w:pPr>
              <w:pStyle w:val="TableParagraph"/>
              <w:ind w:left="28"/>
              <w:jc w:val="center"/>
              <w:rPr>
                <w:b/>
                <w:sz w:val="20"/>
              </w:rPr>
            </w:pPr>
            <w:r>
              <w:rPr>
                <w:b/>
                <w:w w:val="99"/>
                <w:sz w:val="20"/>
              </w:rPr>
              <w:t>3</w:t>
            </w:r>
          </w:p>
          <w:p w:rsidR="00925036" w:rsidRDefault="00925036">
            <w:pPr>
              <w:pStyle w:val="TableParagraph"/>
              <w:spacing w:before="10"/>
              <w:rPr>
                <w:b/>
                <w:sz w:val="19"/>
              </w:rPr>
            </w:pPr>
          </w:p>
          <w:p w:rsidR="00925036" w:rsidRDefault="001507CC">
            <w:pPr>
              <w:pStyle w:val="TableParagraph"/>
              <w:spacing w:before="1"/>
              <w:ind w:left="28"/>
              <w:jc w:val="center"/>
              <w:rPr>
                <w:b/>
                <w:sz w:val="20"/>
              </w:rPr>
            </w:pPr>
            <w:r>
              <w:rPr>
                <w:b/>
                <w:w w:val="99"/>
                <w:sz w:val="20"/>
              </w:rPr>
              <w:t>4</w:t>
            </w:r>
          </w:p>
          <w:p w:rsidR="00925036" w:rsidRDefault="00925036">
            <w:pPr>
              <w:pStyle w:val="TableParagraph"/>
              <w:spacing w:before="1"/>
              <w:rPr>
                <w:b/>
                <w:sz w:val="20"/>
              </w:rPr>
            </w:pPr>
          </w:p>
          <w:p w:rsidR="00925036" w:rsidRDefault="001507CC">
            <w:pPr>
              <w:pStyle w:val="TableParagraph"/>
              <w:ind w:left="28"/>
              <w:jc w:val="center"/>
              <w:rPr>
                <w:b/>
                <w:sz w:val="20"/>
              </w:rPr>
            </w:pPr>
            <w:r>
              <w:rPr>
                <w:b/>
                <w:w w:val="99"/>
                <w:sz w:val="20"/>
              </w:rPr>
              <w:t>5</w:t>
            </w:r>
          </w:p>
          <w:p w:rsidR="00925036" w:rsidRDefault="00925036">
            <w:pPr>
              <w:pStyle w:val="TableParagraph"/>
              <w:spacing w:before="10"/>
              <w:rPr>
                <w:b/>
                <w:sz w:val="19"/>
              </w:rPr>
            </w:pPr>
          </w:p>
          <w:p w:rsidR="00925036" w:rsidRDefault="001507CC">
            <w:pPr>
              <w:pStyle w:val="TableParagraph"/>
              <w:spacing w:before="1"/>
              <w:ind w:left="28"/>
              <w:jc w:val="center"/>
              <w:rPr>
                <w:b/>
                <w:sz w:val="20"/>
              </w:rPr>
            </w:pPr>
            <w:r>
              <w:rPr>
                <w:b/>
                <w:w w:val="99"/>
                <w:sz w:val="20"/>
              </w:rPr>
              <w:t>5</w:t>
            </w:r>
          </w:p>
          <w:p w:rsidR="00925036" w:rsidRDefault="00925036">
            <w:pPr>
              <w:pStyle w:val="TableParagraph"/>
              <w:rPr>
                <w:b/>
                <w:sz w:val="20"/>
              </w:rPr>
            </w:pPr>
          </w:p>
          <w:p w:rsidR="00925036" w:rsidRDefault="001507CC">
            <w:pPr>
              <w:pStyle w:val="TableParagraph"/>
              <w:spacing w:before="1"/>
              <w:ind w:left="28"/>
              <w:jc w:val="center"/>
              <w:rPr>
                <w:b/>
                <w:sz w:val="20"/>
              </w:rPr>
            </w:pPr>
            <w:r>
              <w:rPr>
                <w:b/>
                <w:w w:val="99"/>
                <w:sz w:val="20"/>
              </w:rPr>
              <w:t>6</w:t>
            </w:r>
          </w:p>
          <w:p w:rsidR="00925036" w:rsidRDefault="00925036">
            <w:pPr>
              <w:pStyle w:val="TableParagraph"/>
              <w:spacing w:before="10"/>
              <w:rPr>
                <w:b/>
                <w:sz w:val="19"/>
              </w:rPr>
            </w:pPr>
          </w:p>
          <w:p w:rsidR="00925036" w:rsidRDefault="001507CC">
            <w:pPr>
              <w:pStyle w:val="TableParagraph"/>
              <w:ind w:left="28"/>
              <w:jc w:val="center"/>
              <w:rPr>
                <w:b/>
                <w:sz w:val="20"/>
              </w:rPr>
            </w:pPr>
            <w:r>
              <w:rPr>
                <w:b/>
                <w:w w:val="99"/>
                <w:sz w:val="20"/>
              </w:rPr>
              <w:t>7</w:t>
            </w:r>
          </w:p>
          <w:p w:rsidR="00925036" w:rsidRDefault="00925036">
            <w:pPr>
              <w:pStyle w:val="TableParagraph"/>
              <w:spacing w:before="1"/>
              <w:rPr>
                <w:b/>
                <w:sz w:val="20"/>
              </w:rPr>
            </w:pPr>
          </w:p>
          <w:p w:rsidR="00925036" w:rsidRDefault="001507CC">
            <w:pPr>
              <w:pStyle w:val="TableParagraph"/>
              <w:spacing w:before="1"/>
              <w:ind w:left="28"/>
              <w:jc w:val="center"/>
              <w:rPr>
                <w:b/>
                <w:sz w:val="20"/>
              </w:rPr>
            </w:pPr>
            <w:r>
              <w:rPr>
                <w:b/>
                <w:w w:val="99"/>
                <w:sz w:val="20"/>
              </w:rPr>
              <w:t>7</w:t>
            </w:r>
          </w:p>
          <w:p w:rsidR="00925036" w:rsidRDefault="00925036">
            <w:pPr>
              <w:pStyle w:val="TableParagraph"/>
              <w:spacing w:before="1"/>
              <w:rPr>
                <w:b/>
                <w:sz w:val="20"/>
              </w:rPr>
            </w:pPr>
          </w:p>
          <w:p w:rsidR="00925036" w:rsidRDefault="001507CC">
            <w:pPr>
              <w:pStyle w:val="TableParagraph"/>
              <w:ind w:left="28"/>
              <w:jc w:val="center"/>
              <w:rPr>
                <w:b/>
                <w:sz w:val="20"/>
              </w:rPr>
            </w:pPr>
            <w:r>
              <w:rPr>
                <w:b/>
                <w:w w:val="99"/>
                <w:sz w:val="20"/>
              </w:rPr>
              <w:t>8</w:t>
            </w:r>
          </w:p>
          <w:p w:rsidR="00925036" w:rsidRDefault="00925036">
            <w:pPr>
              <w:pStyle w:val="TableParagraph"/>
              <w:spacing w:before="11"/>
              <w:rPr>
                <w:b/>
                <w:sz w:val="19"/>
              </w:rPr>
            </w:pPr>
          </w:p>
          <w:p w:rsidR="00925036" w:rsidRDefault="001507CC" w:rsidP="00550E5A">
            <w:pPr>
              <w:pStyle w:val="TableParagraph"/>
              <w:ind w:left="28"/>
              <w:jc w:val="center"/>
              <w:rPr>
                <w:b/>
                <w:sz w:val="20"/>
              </w:rPr>
            </w:pPr>
            <w:r>
              <w:rPr>
                <w:b/>
                <w:w w:val="99"/>
                <w:sz w:val="20"/>
              </w:rPr>
              <w:t>8</w:t>
            </w:r>
          </w:p>
          <w:p w:rsidR="00925036" w:rsidRDefault="00925036">
            <w:pPr>
              <w:pStyle w:val="TableParagraph"/>
              <w:spacing w:before="10"/>
              <w:rPr>
                <w:b/>
                <w:sz w:val="19"/>
              </w:rPr>
            </w:pPr>
          </w:p>
          <w:p w:rsidR="00925036" w:rsidRDefault="00550E5A">
            <w:pPr>
              <w:pStyle w:val="TableParagraph"/>
              <w:spacing w:before="1"/>
              <w:ind w:left="800" w:right="774"/>
              <w:jc w:val="center"/>
              <w:rPr>
                <w:b/>
                <w:sz w:val="20"/>
              </w:rPr>
            </w:pPr>
            <w:r>
              <w:rPr>
                <w:b/>
                <w:sz w:val="20"/>
              </w:rPr>
              <w:t>9</w:t>
            </w:r>
          </w:p>
          <w:p w:rsidR="00925036" w:rsidRDefault="00925036">
            <w:pPr>
              <w:pStyle w:val="TableParagraph"/>
              <w:rPr>
                <w:b/>
                <w:sz w:val="24"/>
              </w:rPr>
            </w:pPr>
          </w:p>
          <w:p w:rsidR="00925036" w:rsidRDefault="00925036">
            <w:pPr>
              <w:pStyle w:val="TableParagraph"/>
              <w:rPr>
                <w:b/>
                <w:sz w:val="20"/>
              </w:rPr>
            </w:pPr>
          </w:p>
          <w:p w:rsidR="00925036" w:rsidRDefault="00550E5A">
            <w:pPr>
              <w:pStyle w:val="TableParagraph"/>
              <w:spacing w:before="1"/>
              <w:ind w:left="800" w:right="774"/>
              <w:jc w:val="center"/>
              <w:rPr>
                <w:b/>
                <w:sz w:val="20"/>
              </w:rPr>
            </w:pPr>
            <w:r>
              <w:rPr>
                <w:b/>
                <w:sz w:val="20"/>
              </w:rPr>
              <w:t>10</w:t>
            </w:r>
          </w:p>
        </w:tc>
      </w:tr>
    </w:tbl>
    <w:p w:rsidR="00925036" w:rsidRDefault="00925036">
      <w:pPr>
        <w:jc w:val="center"/>
        <w:rPr>
          <w:sz w:val="20"/>
        </w:rPr>
        <w:sectPr w:rsidR="00925036">
          <w:pgSz w:w="12240" w:h="15840"/>
          <w:pgMar w:top="1740" w:right="1200" w:bottom="1200" w:left="1400" w:header="731" w:footer="1009" w:gutter="0"/>
          <w:cols w:space="720"/>
        </w:sectPr>
      </w:pPr>
    </w:p>
    <w:p w:rsidR="00925036" w:rsidRDefault="00925036">
      <w:pPr>
        <w:pStyle w:val="BodyText"/>
        <w:spacing w:before="3"/>
        <w:rPr>
          <w:b/>
          <w:sz w:val="22"/>
        </w:rPr>
      </w:pPr>
    </w:p>
    <w:p w:rsidR="00925036" w:rsidRDefault="001507CC">
      <w:pPr>
        <w:spacing w:before="101"/>
        <w:ind w:left="1879" w:right="2077"/>
        <w:jc w:val="center"/>
        <w:rPr>
          <w:b/>
          <w:sz w:val="28"/>
        </w:rPr>
      </w:pPr>
      <w:r>
        <w:rPr>
          <w:b/>
          <w:sz w:val="28"/>
        </w:rPr>
        <w:t>FIRE SAFETY MANAGEMENT POLICY</w:t>
      </w:r>
    </w:p>
    <w:p w:rsidR="00925036" w:rsidRDefault="001507CC">
      <w:pPr>
        <w:pStyle w:val="BodyText"/>
        <w:spacing w:before="246"/>
        <w:ind w:left="400" w:right="601"/>
        <w:jc w:val="both"/>
      </w:pPr>
      <w:r>
        <w:t xml:space="preserve">The fire safety order specifically requires a fire risk assessment to be carried out and to be suitably reviewed. This has been completed for the premises and is reviewed annually or when there is a significant change, </w:t>
      </w:r>
      <w:r w:rsidR="00550E5A">
        <w:t>whichever</w:t>
      </w:r>
      <w:r>
        <w:t xml:space="preserve"> occurs first.</w:t>
      </w:r>
    </w:p>
    <w:p w:rsidR="00925036" w:rsidRDefault="00925036">
      <w:pPr>
        <w:pStyle w:val="BodyText"/>
      </w:pPr>
    </w:p>
    <w:p w:rsidR="00925036" w:rsidRDefault="001507CC">
      <w:pPr>
        <w:pStyle w:val="BodyText"/>
        <w:ind w:left="400" w:right="607"/>
        <w:jc w:val="both"/>
      </w:pPr>
      <w:r>
        <w:t>In addition</w:t>
      </w:r>
      <w:r>
        <w:t>, it is expected that the school will put in place a management system / policy and procedures to deal with fire safety and prevention.</w:t>
      </w:r>
    </w:p>
    <w:p w:rsidR="00925036" w:rsidRDefault="00925036">
      <w:pPr>
        <w:pStyle w:val="BodyText"/>
      </w:pPr>
    </w:p>
    <w:p w:rsidR="00925036" w:rsidRDefault="001507CC">
      <w:pPr>
        <w:pStyle w:val="BodyText"/>
        <w:ind w:left="400" w:right="598"/>
        <w:jc w:val="both"/>
      </w:pPr>
      <w:r>
        <w:t>The fire safety management policy sets out the objectives in respect of fire prevention and emphasises the school’s com</w:t>
      </w:r>
      <w:r>
        <w:t>mitment to fire</w:t>
      </w:r>
      <w:r>
        <w:rPr>
          <w:spacing w:val="-7"/>
        </w:rPr>
        <w:t xml:space="preserve"> </w:t>
      </w:r>
      <w:r>
        <w:t>safety.</w:t>
      </w:r>
    </w:p>
    <w:p w:rsidR="00925036" w:rsidRDefault="00925036">
      <w:pPr>
        <w:pStyle w:val="BodyText"/>
        <w:spacing w:before="11"/>
        <w:rPr>
          <w:sz w:val="19"/>
        </w:rPr>
      </w:pPr>
    </w:p>
    <w:p w:rsidR="00925036" w:rsidRDefault="001507CC">
      <w:pPr>
        <w:pStyle w:val="BodyText"/>
        <w:ind w:left="400" w:right="601"/>
        <w:jc w:val="both"/>
      </w:pPr>
      <w:r>
        <w:t>The school aims to have proactive liaison with the local fire and rescue service including effective arrangements for notifying the fire and rescue service of changes to the occupancy, periods of abnormal occupancy, fire growth cha</w:t>
      </w:r>
      <w:r>
        <w:t xml:space="preserve">racteristics and other relevant factors. The arrangements allow for routine meetings with the </w:t>
      </w:r>
      <w:r w:rsidR="00550E5A">
        <w:t>fire and</w:t>
      </w:r>
      <w:r>
        <w:t xml:space="preserve"> rescue service and additional meetings where a change in the building or its occupancy is</w:t>
      </w:r>
      <w:r>
        <w:rPr>
          <w:spacing w:val="-4"/>
        </w:rPr>
        <w:t xml:space="preserve"> </w:t>
      </w:r>
      <w:r>
        <w:t>proposed.</w:t>
      </w:r>
    </w:p>
    <w:p w:rsidR="00925036" w:rsidRDefault="00925036">
      <w:pPr>
        <w:pStyle w:val="BodyText"/>
        <w:rPr>
          <w:sz w:val="24"/>
        </w:rPr>
      </w:pPr>
    </w:p>
    <w:p w:rsidR="00925036" w:rsidRDefault="001507CC">
      <w:pPr>
        <w:pStyle w:val="Heading2"/>
        <w:spacing w:before="196"/>
        <w:ind w:left="1876" w:right="2077"/>
      </w:pPr>
      <w:r>
        <w:t>FIRE SAFETY STATEMENT</w:t>
      </w:r>
    </w:p>
    <w:p w:rsidR="00925036" w:rsidRDefault="00925036">
      <w:pPr>
        <w:pStyle w:val="BodyText"/>
        <w:spacing w:before="11"/>
        <w:rPr>
          <w:b/>
          <w:sz w:val="21"/>
        </w:rPr>
      </w:pPr>
    </w:p>
    <w:p w:rsidR="00925036" w:rsidRDefault="001507CC">
      <w:pPr>
        <w:pStyle w:val="BodyText"/>
        <w:ind w:left="400" w:right="598"/>
        <w:jc w:val="both"/>
      </w:pPr>
      <w:r>
        <w:t>The schools primary focus is</w:t>
      </w:r>
      <w:r>
        <w:t xml:space="preserve"> for the safety of its children, employees and visitors, to that end the fire safety management of the school is based around “life safety”. The school has put procedures in place to protect records but this is not the primary focus.</w:t>
      </w:r>
    </w:p>
    <w:p w:rsidR="00925036" w:rsidRDefault="00925036">
      <w:pPr>
        <w:pStyle w:val="BodyText"/>
        <w:spacing w:before="1"/>
      </w:pPr>
    </w:p>
    <w:p w:rsidR="00925036" w:rsidRDefault="001507CC">
      <w:pPr>
        <w:pStyle w:val="BodyText"/>
        <w:spacing w:before="1"/>
        <w:ind w:left="400" w:right="602"/>
        <w:jc w:val="both"/>
      </w:pPr>
      <w:r>
        <w:t>The school aims to pr</w:t>
      </w:r>
      <w:r>
        <w:t>ovide an environment, which is safe, and which promotes fire prevention at all times. To suitably manage the fire risk within the school environment the management has designated responsible people with specific tasks.</w:t>
      </w:r>
    </w:p>
    <w:p w:rsidR="00925036" w:rsidRDefault="00925036">
      <w:pPr>
        <w:pStyle w:val="BodyText"/>
        <w:spacing w:before="11"/>
        <w:rPr>
          <w:sz w:val="19"/>
        </w:rPr>
      </w:pPr>
    </w:p>
    <w:p w:rsidR="00925036" w:rsidRDefault="001507CC">
      <w:pPr>
        <w:pStyle w:val="BodyText"/>
        <w:spacing w:before="1"/>
        <w:ind w:left="400" w:right="595"/>
        <w:jc w:val="both"/>
      </w:pPr>
      <w:r>
        <w:t xml:space="preserve">The school Governors and </w:t>
      </w:r>
      <w:r w:rsidR="00550E5A">
        <w:t xml:space="preserve">Headteacher </w:t>
      </w:r>
      <w:r>
        <w:t xml:space="preserve">are ultimately the recognised responsible people. In practice, responsibility for fire safety is delegated to the </w:t>
      </w:r>
      <w:r w:rsidR="00550E5A">
        <w:t>Headteacher</w:t>
      </w:r>
      <w:r>
        <w:t xml:space="preserve"> who manages the school and its fire safety on a day-to-day basis. The </w:t>
      </w:r>
      <w:r w:rsidR="00550E5A">
        <w:t>Headteacher</w:t>
      </w:r>
      <w:r>
        <w:t xml:space="preserve"> has specific areas of responsi</w:t>
      </w:r>
      <w:r>
        <w:t>bility but has delegated defined duties to support staff. Please see fire management responsibilities and the organisation chart for details.</w:t>
      </w:r>
    </w:p>
    <w:p w:rsidR="00925036" w:rsidRDefault="00925036">
      <w:pPr>
        <w:pStyle w:val="BodyText"/>
        <w:rPr>
          <w:sz w:val="24"/>
        </w:rPr>
      </w:pPr>
    </w:p>
    <w:p w:rsidR="00925036" w:rsidRDefault="001507CC">
      <w:pPr>
        <w:pStyle w:val="Heading2"/>
        <w:spacing w:before="194"/>
        <w:ind w:left="1879" w:right="2077"/>
      </w:pPr>
      <w:r>
        <w:t>FIRE MANAGEMENT SYSTEM</w:t>
      </w:r>
    </w:p>
    <w:p w:rsidR="00925036" w:rsidRDefault="00925036">
      <w:pPr>
        <w:pStyle w:val="BodyText"/>
        <w:spacing w:before="1"/>
        <w:rPr>
          <w:b/>
        </w:rPr>
      </w:pPr>
    </w:p>
    <w:p w:rsidR="00925036" w:rsidRDefault="001507CC">
      <w:pPr>
        <w:pStyle w:val="BodyText"/>
        <w:ind w:left="400" w:right="596"/>
        <w:jc w:val="both"/>
      </w:pPr>
      <w:r>
        <w:t>There is a clear fire management system in place to ensure that the school suitably manages the fire risk. The system seeks to anticipate and proactively identify the impact of any proposed changes. The management of the school identify any alternative pro</w:t>
      </w:r>
      <w:r>
        <w:t>tection and management measures that will be required as a result and ensures that they are</w:t>
      </w:r>
      <w:r>
        <w:rPr>
          <w:spacing w:val="-4"/>
        </w:rPr>
        <w:t xml:space="preserve"> </w:t>
      </w:r>
      <w:r>
        <w:t>implemented.</w:t>
      </w:r>
    </w:p>
    <w:p w:rsidR="00925036" w:rsidRDefault="00925036">
      <w:pPr>
        <w:jc w:val="both"/>
        <w:sectPr w:rsidR="00925036">
          <w:pgSz w:w="12240" w:h="15840"/>
          <w:pgMar w:top="1740" w:right="1200" w:bottom="1200" w:left="1400" w:header="731" w:footer="1009" w:gutter="0"/>
          <w:cols w:space="720"/>
        </w:sectPr>
      </w:pPr>
    </w:p>
    <w:p w:rsidR="00925036" w:rsidRDefault="00925036">
      <w:pPr>
        <w:pStyle w:val="BodyText"/>
        <w:spacing w:before="7"/>
        <w:rPr>
          <w:sz w:val="14"/>
        </w:rPr>
      </w:pPr>
    </w:p>
    <w:p w:rsidR="00925036" w:rsidRDefault="001507CC">
      <w:pPr>
        <w:pStyle w:val="BodyText"/>
        <w:spacing w:before="100"/>
        <w:ind w:left="400" w:right="599"/>
        <w:jc w:val="both"/>
      </w:pPr>
      <w:r>
        <w:t>The staffing level provided is specifically appropriate to the fire safety requirements of a secondary school. It includes sufficient tr</w:t>
      </w:r>
      <w:r>
        <w:t>ained personnel to ensure that all occupants are assisted or supported, to make their way out of the building effectively in an</w:t>
      </w:r>
      <w:r>
        <w:rPr>
          <w:spacing w:val="-1"/>
        </w:rPr>
        <w:t xml:space="preserve"> </w:t>
      </w:r>
      <w:r>
        <w:t>emergency.</w:t>
      </w:r>
    </w:p>
    <w:p w:rsidR="00925036" w:rsidRDefault="00925036">
      <w:pPr>
        <w:pStyle w:val="BodyText"/>
        <w:spacing w:before="11"/>
        <w:rPr>
          <w:sz w:val="19"/>
        </w:rPr>
      </w:pPr>
    </w:p>
    <w:p w:rsidR="00925036" w:rsidRDefault="001507CC">
      <w:pPr>
        <w:pStyle w:val="BodyText"/>
        <w:ind w:left="400" w:right="604"/>
        <w:jc w:val="both"/>
      </w:pPr>
      <w:r>
        <w:t>The training ensures that there are sufficient numbers of staff trained in all aspects of fire prevention, fire prot</w:t>
      </w:r>
      <w:r>
        <w:t>ection and evacuation procedures and able to use the appropriate extinguishing equipment (and media), so as to provide full coverage of the building, with provision for contingencies, sickness or holiday</w:t>
      </w:r>
      <w:r>
        <w:rPr>
          <w:spacing w:val="-12"/>
        </w:rPr>
        <w:t xml:space="preserve"> </w:t>
      </w:r>
      <w:r>
        <w:t>absences.</w:t>
      </w:r>
    </w:p>
    <w:p w:rsidR="00925036" w:rsidRDefault="00925036">
      <w:pPr>
        <w:pStyle w:val="BodyText"/>
        <w:rPr>
          <w:sz w:val="24"/>
        </w:rPr>
      </w:pPr>
    </w:p>
    <w:p w:rsidR="00925036" w:rsidRDefault="00925036">
      <w:pPr>
        <w:pStyle w:val="BodyText"/>
        <w:rPr>
          <w:sz w:val="18"/>
        </w:rPr>
      </w:pPr>
    </w:p>
    <w:p w:rsidR="00925036" w:rsidRDefault="001507CC">
      <w:pPr>
        <w:pStyle w:val="Heading2"/>
        <w:jc w:val="left"/>
      </w:pPr>
      <w:r>
        <w:t>Planning</w:t>
      </w:r>
    </w:p>
    <w:p w:rsidR="00925036" w:rsidRDefault="00925036">
      <w:pPr>
        <w:pStyle w:val="BodyText"/>
        <w:rPr>
          <w:b/>
          <w:sz w:val="14"/>
        </w:rPr>
      </w:pPr>
    </w:p>
    <w:p w:rsidR="00925036" w:rsidRDefault="001507CC">
      <w:pPr>
        <w:pStyle w:val="BodyText"/>
        <w:spacing w:before="99"/>
        <w:ind w:left="400" w:right="597"/>
        <w:jc w:val="both"/>
      </w:pPr>
      <w:r>
        <w:t>The most recent fire risk asse</w:t>
      </w:r>
      <w:r>
        <w:t>ssment was completed on</w:t>
      </w:r>
      <w:r>
        <w:rPr>
          <w:shd w:val="clear" w:color="auto" w:fill="FFFF00"/>
        </w:rPr>
        <w:t xml:space="preserve"> ………………...</w:t>
      </w:r>
      <w:r>
        <w:t xml:space="preserve"> A new Fire risk assessment will be completed</w:t>
      </w:r>
      <w:r>
        <w:rPr>
          <w:shd w:val="clear" w:color="auto" w:fill="FFFF00"/>
        </w:rPr>
        <w:t xml:space="preserve"> ………………….</w:t>
      </w:r>
      <w:r>
        <w:t xml:space="preserve"> and will be reviewed annually or when there is a significant change, which ever occurs first.</w:t>
      </w:r>
    </w:p>
    <w:p w:rsidR="00925036" w:rsidRDefault="00925036">
      <w:pPr>
        <w:pStyle w:val="BodyText"/>
      </w:pPr>
    </w:p>
    <w:p w:rsidR="00925036" w:rsidRDefault="001507CC">
      <w:pPr>
        <w:pStyle w:val="BodyText"/>
        <w:ind w:left="400" w:right="603"/>
        <w:jc w:val="both"/>
      </w:pPr>
      <w:r>
        <w:t>The implementation of corrective actions is ongoing following each risk a</w:t>
      </w:r>
      <w:r>
        <w:t>ssessment review with priority given to the highest risks. Where budget restraints delay implementation, risk management strategies will be put in place to reduce the risk.</w:t>
      </w:r>
    </w:p>
    <w:p w:rsidR="00925036" w:rsidRDefault="00925036">
      <w:pPr>
        <w:pStyle w:val="BodyText"/>
        <w:spacing w:before="11"/>
        <w:rPr>
          <w:sz w:val="19"/>
        </w:rPr>
      </w:pPr>
    </w:p>
    <w:p w:rsidR="00925036" w:rsidRDefault="001507CC">
      <w:pPr>
        <w:pStyle w:val="BodyText"/>
        <w:spacing w:before="1"/>
        <w:ind w:left="400" w:right="600"/>
        <w:jc w:val="both"/>
      </w:pPr>
      <w:r>
        <w:t>The planning system is proactive and takes into account a wide range of possible emergencies and incidents. These are likely to include planning for logistical issues such as the provision of shelter, communications, transport, the weather, time of day, ti</w:t>
      </w:r>
      <w:r>
        <w:t>me of week, time of year (holidays, etc.) and traffic related issues, as well as scenarios such as power failures or</w:t>
      </w:r>
      <w:r>
        <w:rPr>
          <w:spacing w:val="-3"/>
        </w:rPr>
        <w:t xml:space="preserve"> </w:t>
      </w:r>
      <w:r>
        <w:t>floods.</w:t>
      </w:r>
    </w:p>
    <w:p w:rsidR="00925036" w:rsidRDefault="00925036">
      <w:pPr>
        <w:pStyle w:val="BodyText"/>
        <w:rPr>
          <w:sz w:val="24"/>
        </w:rPr>
      </w:pPr>
    </w:p>
    <w:p w:rsidR="00925036" w:rsidRDefault="00925036">
      <w:pPr>
        <w:pStyle w:val="BodyText"/>
        <w:spacing w:before="11"/>
        <w:rPr>
          <w:sz w:val="19"/>
        </w:rPr>
      </w:pPr>
    </w:p>
    <w:p w:rsidR="00925036" w:rsidRDefault="001507CC">
      <w:pPr>
        <w:pStyle w:val="Heading2"/>
        <w:spacing w:before="1"/>
        <w:jc w:val="left"/>
      </w:pPr>
      <w:r>
        <w:t>Organisation</w:t>
      </w:r>
    </w:p>
    <w:p w:rsidR="00925036" w:rsidRDefault="00925036">
      <w:pPr>
        <w:pStyle w:val="BodyText"/>
        <w:rPr>
          <w:b/>
          <w:sz w:val="22"/>
        </w:rPr>
      </w:pPr>
    </w:p>
    <w:p w:rsidR="00925036" w:rsidRDefault="001507CC">
      <w:pPr>
        <w:pStyle w:val="BodyText"/>
        <w:ind w:left="400" w:right="596"/>
        <w:jc w:val="both"/>
      </w:pPr>
      <w:r>
        <w:t xml:space="preserve">The </w:t>
      </w:r>
      <w:r w:rsidR="00550E5A">
        <w:t xml:space="preserve">Headteacher </w:t>
      </w:r>
      <w:r>
        <w:t xml:space="preserve">has overall responsibility within the </w:t>
      </w:r>
      <w:r w:rsidR="00550E5A">
        <w:t>Ropemakers’ Academy</w:t>
      </w:r>
      <w:r>
        <w:t xml:space="preserve"> for ensuring that all co</w:t>
      </w:r>
      <w:r>
        <w:t>ntrol measures identified in the fire risk assessment are in place and that further improvement actions are completed so far as is reasonably practicable.</w:t>
      </w:r>
    </w:p>
    <w:p w:rsidR="00925036" w:rsidRDefault="00925036">
      <w:pPr>
        <w:pStyle w:val="BodyText"/>
        <w:spacing w:before="11"/>
        <w:rPr>
          <w:sz w:val="19"/>
        </w:rPr>
      </w:pPr>
    </w:p>
    <w:p w:rsidR="00925036" w:rsidRDefault="001507CC">
      <w:pPr>
        <w:pStyle w:val="BodyText"/>
        <w:spacing w:before="1"/>
        <w:ind w:left="400" w:right="596"/>
        <w:jc w:val="both"/>
      </w:pPr>
      <w:r>
        <w:t xml:space="preserve">The </w:t>
      </w:r>
      <w:r w:rsidR="00550E5A">
        <w:t>Headteacher</w:t>
      </w:r>
      <w:r>
        <w:t>, supported by the Facility &amp; Compliance Manager will assign an appropriate member</w:t>
      </w:r>
      <w:r>
        <w:t xml:space="preserve"> of his/her team the responsibility to complete each improvement</w:t>
      </w:r>
      <w:r>
        <w:rPr>
          <w:spacing w:val="-1"/>
        </w:rPr>
        <w:t xml:space="preserve"> </w:t>
      </w:r>
      <w:r>
        <w:t>action.</w:t>
      </w:r>
    </w:p>
    <w:p w:rsidR="00925036" w:rsidRDefault="00925036">
      <w:pPr>
        <w:pStyle w:val="BodyText"/>
        <w:spacing w:before="11"/>
        <w:rPr>
          <w:sz w:val="19"/>
        </w:rPr>
      </w:pPr>
    </w:p>
    <w:p w:rsidR="00925036" w:rsidRDefault="001507CC">
      <w:pPr>
        <w:pStyle w:val="BodyText"/>
        <w:spacing w:before="1"/>
        <w:ind w:left="400" w:right="599"/>
        <w:jc w:val="both"/>
      </w:pPr>
      <w:r>
        <w:t>The Facilities &amp; Compliance Manager manages the completion of fire management tasks within the premises teams. This inclu</w:t>
      </w:r>
      <w:r w:rsidR="00550E5A">
        <w:t xml:space="preserve">des maintenance and testing of </w:t>
      </w:r>
      <w:r>
        <w:t xml:space="preserve">fire safety systems. Some of </w:t>
      </w:r>
      <w:r>
        <w:t>these duties are contracted to suitably qualified</w:t>
      </w:r>
      <w:r>
        <w:rPr>
          <w:spacing w:val="-34"/>
        </w:rPr>
        <w:t xml:space="preserve"> </w:t>
      </w:r>
      <w:r>
        <w:t>engineers.</w:t>
      </w:r>
    </w:p>
    <w:p w:rsidR="00925036" w:rsidRDefault="00925036">
      <w:pPr>
        <w:pStyle w:val="BodyText"/>
      </w:pPr>
    </w:p>
    <w:p w:rsidR="00925036" w:rsidRDefault="001507CC">
      <w:pPr>
        <w:pStyle w:val="BodyText"/>
        <w:ind w:left="400" w:right="599"/>
        <w:jc w:val="both"/>
      </w:pPr>
      <w:r>
        <w:t>Fire wardens have been designated and are suitably trained in their fire evacuation duties. Fire drills are completed once every half term. All staff receive fire safety awareness training annua</w:t>
      </w:r>
      <w:r>
        <w:t>lly.</w:t>
      </w:r>
    </w:p>
    <w:p w:rsidR="00925036" w:rsidRDefault="00925036">
      <w:pPr>
        <w:jc w:val="both"/>
        <w:sectPr w:rsidR="00925036">
          <w:pgSz w:w="12240" w:h="15840"/>
          <w:pgMar w:top="1740" w:right="1200" w:bottom="1200" w:left="1400" w:header="731" w:footer="1009" w:gutter="0"/>
          <w:cols w:space="720"/>
        </w:sectPr>
      </w:pPr>
    </w:p>
    <w:p w:rsidR="00925036" w:rsidRDefault="00925036">
      <w:pPr>
        <w:pStyle w:val="BodyText"/>
        <w:spacing w:before="2"/>
        <w:rPr>
          <w:sz w:val="14"/>
        </w:rPr>
      </w:pPr>
    </w:p>
    <w:p w:rsidR="00925036" w:rsidRDefault="001507CC">
      <w:pPr>
        <w:spacing w:before="101"/>
        <w:ind w:left="1879" w:right="2075"/>
        <w:jc w:val="center"/>
        <w:rPr>
          <w:b/>
        </w:rPr>
      </w:pPr>
      <w:r>
        <w:rPr>
          <w:b/>
        </w:rPr>
        <w:t>FIRE MANAGEMENT RESPONSIBILITIES</w:t>
      </w:r>
    </w:p>
    <w:p w:rsidR="00925036" w:rsidRDefault="00925036">
      <w:pPr>
        <w:pStyle w:val="BodyText"/>
        <w:spacing w:before="4"/>
        <w:rPr>
          <w:b/>
          <w:sz w:val="22"/>
        </w:rPr>
      </w:pPr>
    </w:p>
    <w:p w:rsidR="00925036" w:rsidRDefault="001507CC">
      <w:pPr>
        <w:pStyle w:val="BodyText"/>
        <w:ind w:left="400" w:right="597"/>
        <w:jc w:val="both"/>
      </w:pPr>
      <w:r>
        <w:t>The school communications system is able to ensure that all of those involved, or potentially involved, in an incident are informed rapidly and effectively, of relevant information. In addition, the systems make use of alternative formats as necessary, wit</w:t>
      </w:r>
      <w:r>
        <w:t>h contingency plans for when systems fail.</w:t>
      </w:r>
    </w:p>
    <w:p w:rsidR="00925036" w:rsidRDefault="00925036">
      <w:pPr>
        <w:pStyle w:val="BodyText"/>
        <w:spacing w:before="11"/>
        <w:rPr>
          <w:sz w:val="19"/>
        </w:rPr>
      </w:pPr>
    </w:p>
    <w:p w:rsidR="00925036" w:rsidRDefault="001507CC">
      <w:pPr>
        <w:pStyle w:val="BodyText"/>
        <w:ind w:left="400" w:right="597"/>
        <w:jc w:val="both"/>
      </w:pPr>
      <w:r>
        <w:t>The following are the defined responsibilities for those working within the school who have been assigned specific duties.</w:t>
      </w:r>
    </w:p>
    <w:p w:rsidR="00925036" w:rsidRDefault="00925036">
      <w:pPr>
        <w:pStyle w:val="BodyText"/>
        <w:rPr>
          <w:sz w:val="24"/>
        </w:rPr>
      </w:pPr>
    </w:p>
    <w:p w:rsidR="00925036" w:rsidRDefault="00550E5A">
      <w:pPr>
        <w:pStyle w:val="Heading2"/>
        <w:spacing w:before="195"/>
        <w:ind w:left="1875" w:right="2077"/>
      </w:pPr>
      <w:r>
        <w:t>HEADTEACHER</w:t>
      </w:r>
    </w:p>
    <w:p w:rsidR="00925036" w:rsidRDefault="00925036">
      <w:pPr>
        <w:pStyle w:val="BodyText"/>
        <w:spacing w:before="1"/>
        <w:rPr>
          <w:b/>
        </w:rPr>
      </w:pPr>
    </w:p>
    <w:p w:rsidR="00925036" w:rsidRDefault="001507CC">
      <w:pPr>
        <w:pStyle w:val="BodyText"/>
        <w:ind w:left="400" w:right="599"/>
        <w:jc w:val="both"/>
      </w:pPr>
      <w:r>
        <w:t xml:space="preserve">The </w:t>
      </w:r>
      <w:r w:rsidR="00550E5A">
        <w:t>Headteacher</w:t>
      </w:r>
      <w:r>
        <w:t xml:space="preserve"> is empowered to ensure that legislative requirements </w:t>
      </w:r>
      <w:r>
        <w:t>are met; and that testing, maintenance or repairs are initiated as required. Such powers are supported by the necessary, sufficient and appropriate resources, including funds.</w:t>
      </w:r>
    </w:p>
    <w:p w:rsidR="00925036" w:rsidRDefault="00925036">
      <w:pPr>
        <w:pStyle w:val="BodyText"/>
        <w:spacing w:before="12"/>
        <w:rPr>
          <w:sz w:val="21"/>
        </w:rPr>
      </w:pPr>
    </w:p>
    <w:p w:rsidR="00925036" w:rsidRDefault="001507CC">
      <w:pPr>
        <w:pStyle w:val="Heading2"/>
        <w:jc w:val="left"/>
      </w:pPr>
      <w:r>
        <w:t xml:space="preserve">The </w:t>
      </w:r>
      <w:r w:rsidR="00550E5A">
        <w:t>Headteacher</w:t>
      </w:r>
      <w:r>
        <w:t>, supported by the Facilities &amp; Compliance Manager is responsible for ensuring:</w:t>
      </w:r>
    </w:p>
    <w:p w:rsidR="00550E5A" w:rsidRDefault="00550E5A">
      <w:pPr>
        <w:pStyle w:val="Heading2"/>
        <w:jc w:val="left"/>
      </w:pPr>
    </w:p>
    <w:p w:rsidR="00925036" w:rsidRDefault="001507CC">
      <w:pPr>
        <w:pStyle w:val="ListParagraph"/>
        <w:numPr>
          <w:ilvl w:val="0"/>
          <w:numId w:val="1"/>
        </w:numPr>
        <w:tabs>
          <w:tab w:val="left" w:pos="1120"/>
          <w:tab w:val="left" w:pos="1121"/>
        </w:tabs>
        <w:ind w:right="1197"/>
        <w:rPr>
          <w:sz w:val="20"/>
        </w:rPr>
      </w:pPr>
      <w:r>
        <w:rPr>
          <w:sz w:val="20"/>
        </w:rPr>
        <w:t>The school has a fire safety management policy and that such a policy</w:t>
      </w:r>
      <w:r>
        <w:rPr>
          <w:spacing w:val="-26"/>
          <w:sz w:val="20"/>
        </w:rPr>
        <w:t xml:space="preserve"> </w:t>
      </w:r>
      <w:r>
        <w:rPr>
          <w:sz w:val="20"/>
        </w:rPr>
        <w:t>is reviewed</w:t>
      </w:r>
      <w:r>
        <w:rPr>
          <w:spacing w:val="-1"/>
          <w:sz w:val="20"/>
        </w:rPr>
        <w:t xml:space="preserve"> </w:t>
      </w:r>
      <w:r>
        <w:rPr>
          <w:sz w:val="20"/>
        </w:rPr>
        <w:t>annually</w:t>
      </w:r>
    </w:p>
    <w:p w:rsidR="00925036" w:rsidRDefault="001507CC">
      <w:pPr>
        <w:pStyle w:val="ListParagraph"/>
        <w:numPr>
          <w:ilvl w:val="0"/>
          <w:numId w:val="1"/>
        </w:numPr>
        <w:tabs>
          <w:tab w:val="left" w:pos="1120"/>
          <w:tab w:val="left" w:pos="1121"/>
        </w:tabs>
        <w:spacing w:line="243" w:lineRule="exact"/>
        <w:ind w:hanging="361"/>
        <w:rPr>
          <w:sz w:val="20"/>
        </w:rPr>
      </w:pPr>
      <w:r>
        <w:rPr>
          <w:sz w:val="20"/>
        </w:rPr>
        <w:t>That a Fire Risk Assessment is completed and reviewed</w:t>
      </w:r>
      <w:r>
        <w:rPr>
          <w:spacing w:val="-7"/>
          <w:sz w:val="20"/>
        </w:rPr>
        <w:t xml:space="preserve"> </w:t>
      </w:r>
      <w:r>
        <w:rPr>
          <w:sz w:val="20"/>
        </w:rPr>
        <w:t>annually</w:t>
      </w:r>
    </w:p>
    <w:p w:rsidR="00925036" w:rsidRDefault="001507CC">
      <w:pPr>
        <w:pStyle w:val="ListParagraph"/>
        <w:numPr>
          <w:ilvl w:val="0"/>
          <w:numId w:val="1"/>
        </w:numPr>
        <w:tabs>
          <w:tab w:val="left" w:pos="1120"/>
          <w:tab w:val="left" w:pos="1121"/>
        </w:tabs>
        <w:spacing w:line="242" w:lineRule="exact"/>
        <w:ind w:hanging="361"/>
        <w:rPr>
          <w:sz w:val="20"/>
        </w:rPr>
      </w:pPr>
      <w:r>
        <w:rPr>
          <w:sz w:val="20"/>
        </w:rPr>
        <w:t>Staf</w:t>
      </w:r>
      <w:r>
        <w:rPr>
          <w:sz w:val="20"/>
        </w:rPr>
        <w:t>f are notified of the significant findings of the fire risk</w:t>
      </w:r>
      <w:r>
        <w:rPr>
          <w:spacing w:val="-19"/>
          <w:sz w:val="20"/>
        </w:rPr>
        <w:t xml:space="preserve"> </w:t>
      </w:r>
      <w:r>
        <w:rPr>
          <w:sz w:val="20"/>
        </w:rPr>
        <w:t>assessment</w:t>
      </w:r>
    </w:p>
    <w:p w:rsidR="00925036" w:rsidRDefault="001507CC">
      <w:pPr>
        <w:pStyle w:val="ListParagraph"/>
        <w:numPr>
          <w:ilvl w:val="0"/>
          <w:numId w:val="1"/>
        </w:numPr>
        <w:tabs>
          <w:tab w:val="left" w:pos="1120"/>
          <w:tab w:val="left" w:pos="1121"/>
        </w:tabs>
        <w:spacing w:line="244" w:lineRule="exact"/>
        <w:ind w:hanging="361"/>
        <w:rPr>
          <w:sz w:val="20"/>
        </w:rPr>
      </w:pPr>
      <w:r>
        <w:rPr>
          <w:sz w:val="20"/>
        </w:rPr>
        <w:t>Recommended actions derived from the fire risk assessment are</w:t>
      </w:r>
      <w:r>
        <w:rPr>
          <w:spacing w:val="-15"/>
          <w:sz w:val="20"/>
        </w:rPr>
        <w:t xml:space="preserve"> </w:t>
      </w:r>
      <w:r>
        <w:rPr>
          <w:sz w:val="20"/>
        </w:rPr>
        <w:t>completed</w:t>
      </w:r>
    </w:p>
    <w:p w:rsidR="00925036" w:rsidRDefault="001507CC">
      <w:pPr>
        <w:pStyle w:val="ListParagraph"/>
        <w:numPr>
          <w:ilvl w:val="0"/>
          <w:numId w:val="1"/>
        </w:numPr>
        <w:tabs>
          <w:tab w:val="left" w:pos="1120"/>
          <w:tab w:val="left" w:pos="1121"/>
        </w:tabs>
        <w:spacing w:line="237" w:lineRule="auto"/>
        <w:ind w:right="1278"/>
        <w:rPr>
          <w:sz w:val="20"/>
        </w:rPr>
      </w:pPr>
      <w:r>
        <w:rPr>
          <w:sz w:val="20"/>
        </w:rPr>
        <w:t>The maintenance / testing of all firefighting systems and equipment</w:t>
      </w:r>
      <w:r>
        <w:rPr>
          <w:spacing w:val="-25"/>
          <w:sz w:val="20"/>
        </w:rPr>
        <w:t xml:space="preserve"> </w:t>
      </w:r>
      <w:r>
        <w:rPr>
          <w:sz w:val="20"/>
        </w:rPr>
        <w:t>are completed and recorded in the fire log</w:t>
      </w:r>
      <w:r>
        <w:rPr>
          <w:spacing w:val="-4"/>
          <w:sz w:val="20"/>
        </w:rPr>
        <w:t xml:space="preserve"> </w:t>
      </w:r>
      <w:r>
        <w:rPr>
          <w:sz w:val="20"/>
        </w:rPr>
        <w:t>book</w:t>
      </w:r>
    </w:p>
    <w:p w:rsidR="00925036" w:rsidRDefault="001507CC">
      <w:pPr>
        <w:pStyle w:val="ListParagraph"/>
        <w:numPr>
          <w:ilvl w:val="0"/>
          <w:numId w:val="1"/>
        </w:numPr>
        <w:tabs>
          <w:tab w:val="left" w:pos="1120"/>
          <w:tab w:val="left" w:pos="1121"/>
        </w:tabs>
        <w:ind w:right="1153"/>
        <w:rPr>
          <w:sz w:val="20"/>
        </w:rPr>
      </w:pPr>
      <w:r>
        <w:rPr>
          <w:sz w:val="20"/>
        </w:rPr>
        <w:t>That the school emergency plan and evacuation procedures are</w:t>
      </w:r>
      <w:r>
        <w:rPr>
          <w:spacing w:val="-21"/>
          <w:sz w:val="20"/>
        </w:rPr>
        <w:t xml:space="preserve"> </w:t>
      </w:r>
      <w:r>
        <w:rPr>
          <w:sz w:val="20"/>
        </w:rPr>
        <w:t>regularly reviewed</w:t>
      </w:r>
    </w:p>
    <w:p w:rsidR="00925036" w:rsidRDefault="001507CC">
      <w:pPr>
        <w:pStyle w:val="ListParagraph"/>
        <w:numPr>
          <w:ilvl w:val="0"/>
          <w:numId w:val="1"/>
        </w:numPr>
        <w:tabs>
          <w:tab w:val="left" w:pos="1120"/>
          <w:tab w:val="left" w:pos="1121"/>
        </w:tabs>
        <w:spacing w:before="1" w:line="237" w:lineRule="auto"/>
        <w:ind w:right="1729"/>
        <w:rPr>
          <w:sz w:val="20"/>
        </w:rPr>
      </w:pPr>
      <w:r>
        <w:rPr>
          <w:sz w:val="20"/>
        </w:rPr>
        <w:t>The school has a major incident evacuation plan which may</w:t>
      </w:r>
      <w:r>
        <w:rPr>
          <w:spacing w:val="-26"/>
          <w:sz w:val="20"/>
        </w:rPr>
        <w:t xml:space="preserve"> </w:t>
      </w:r>
      <w:r>
        <w:rPr>
          <w:sz w:val="20"/>
        </w:rPr>
        <w:t>include agreements with local providers and additional training for</w:t>
      </w:r>
      <w:r>
        <w:rPr>
          <w:spacing w:val="-16"/>
          <w:sz w:val="20"/>
        </w:rPr>
        <w:t xml:space="preserve"> </w:t>
      </w:r>
      <w:r>
        <w:rPr>
          <w:sz w:val="20"/>
        </w:rPr>
        <w:t>staff</w:t>
      </w:r>
    </w:p>
    <w:p w:rsidR="00925036" w:rsidRDefault="001507CC">
      <w:pPr>
        <w:pStyle w:val="ListParagraph"/>
        <w:numPr>
          <w:ilvl w:val="0"/>
          <w:numId w:val="1"/>
        </w:numPr>
        <w:tabs>
          <w:tab w:val="left" w:pos="1120"/>
          <w:tab w:val="left" w:pos="1121"/>
        </w:tabs>
        <w:ind w:right="1201"/>
        <w:rPr>
          <w:sz w:val="20"/>
        </w:rPr>
      </w:pPr>
      <w:r>
        <w:rPr>
          <w:sz w:val="20"/>
        </w:rPr>
        <w:t>All pupils, employees, visitors and oth</w:t>
      </w:r>
      <w:r>
        <w:rPr>
          <w:sz w:val="20"/>
        </w:rPr>
        <w:t>ers who use the building are</w:t>
      </w:r>
      <w:r>
        <w:rPr>
          <w:spacing w:val="-27"/>
          <w:sz w:val="20"/>
        </w:rPr>
        <w:t xml:space="preserve"> </w:t>
      </w:r>
      <w:r>
        <w:rPr>
          <w:sz w:val="20"/>
        </w:rPr>
        <w:t>made aware of the fire safety precautions and the fire evacuation</w:t>
      </w:r>
      <w:r>
        <w:rPr>
          <w:spacing w:val="-26"/>
          <w:sz w:val="20"/>
        </w:rPr>
        <w:t xml:space="preserve"> </w:t>
      </w:r>
      <w:r>
        <w:rPr>
          <w:sz w:val="20"/>
        </w:rPr>
        <w:t>procedures</w:t>
      </w:r>
    </w:p>
    <w:p w:rsidR="00925036" w:rsidRDefault="001507CC">
      <w:pPr>
        <w:pStyle w:val="ListParagraph"/>
        <w:numPr>
          <w:ilvl w:val="0"/>
          <w:numId w:val="1"/>
        </w:numPr>
        <w:tabs>
          <w:tab w:val="left" w:pos="1120"/>
          <w:tab w:val="left" w:pos="1121"/>
        </w:tabs>
        <w:spacing w:line="243" w:lineRule="exact"/>
        <w:ind w:hanging="361"/>
        <w:rPr>
          <w:sz w:val="20"/>
        </w:rPr>
      </w:pPr>
      <w:r>
        <w:rPr>
          <w:sz w:val="20"/>
        </w:rPr>
        <w:t>The provision of fire awareness training to all</w:t>
      </w:r>
      <w:r>
        <w:rPr>
          <w:spacing w:val="-4"/>
          <w:sz w:val="20"/>
        </w:rPr>
        <w:t xml:space="preserve"> </w:t>
      </w:r>
      <w:r>
        <w:rPr>
          <w:sz w:val="20"/>
        </w:rPr>
        <w:t>staff</w:t>
      </w:r>
    </w:p>
    <w:p w:rsidR="00925036" w:rsidRDefault="001507CC">
      <w:pPr>
        <w:pStyle w:val="ListParagraph"/>
        <w:numPr>
          <w:ilvl w:val="0"/>
          <w:numId w:val="1"/>
        </w:numPr>
        <w:tabs>
          <w:tab w:val="left" w:pos="1120"/>
          <w:tab w:val="left" w:pos="1121"/>
        </w:tabs>
        <w:spacing w:line="244" w:lineRule="exact"/>
        <w:ind w:hanging="361"/>
        <w:rPr>
          <w:sz w:val="20"/>
        </w:rPr>
      </w:pPr>
      <w:r>
        <w:rPr>
          <w:sz w:val="20"/>
        </w:rPr>
        <w:t>The provision of fire warden training for designated</w:t>
      </w:r>
      <w:r>
        <w:rPr>
          <w:spacing w:val="-8"/>
          <w:sz w:val="20"/>
        </w:rPr>
        <w:t xml:space="preserve"> </w:t>
      </w:r>
      <w:r>
        <w:rPr>
          <w:sz w:val="20"/>
        </w:rPr>
        <w:t>staff</w:t>
      </w:r>
    </w:p>
    <w:p w:rsidR="00925036" w:rsidRDefault="001507CC">
      <w:pPr>
        <w:pStyle w:val="ListParagraph"/>
        <w:numPr>
          <w:ilvl w:val="0"/>
          <w:numId w:val="1"/>
        </w:numPr>
        <w:tabs>
          <w:tab w:val="left" w:pos="1120"/>
          <w:tab w:val="left" w:pos="1121"/>
        </w:tabs>
        <w:spacing w:line="244" w:lineRule="exact"/>
        <w:ind w:hanging="361"/>
        <w:rPr>
          <w:sz w:val="20"/>
        </w:rPr>
      </w:pPr>
      <w:r>
        <w:rPr>
          <w:sz w:val="20"/>
        </w:rPr>
        <w:t>That an emergency fire drill is under</w:t>
      </w:r>
      <w:r>
        <w:rPr>
          <w:sz w:val="20"/>
        </w:rPr>
        <w:t>taken every</w:t>
      </w:r>
      <w:r>
        <w:rPr>
          <w:spacing w:val="-3"/>
          <w:sz w:val="20"/>
        </w:rPr>
        <w:t xml:space="preserve"> </w:t>
      </w:r>
      <w:r>
        <w:rPr>
          <w:sz w:val="20"/>
        </w:rPr>
        <w:t>term</w:t>
      </w:r>
    </w:p>
    <w:p w:rsidR="00925036" w:rsidRDefault="001507CC">
      <w:pPr>
        <w:pStyle w:val="ListParagraph"/>
        <w:numPr>
          <w:ilvl w:val="0"/>
          <w:numId w:val="1"/>
        </w:numPr>
        <w:tabs>
          <w:tab w:val="left" w:pos="1120"/>
          <w:tab w:val="left" w:pos="1121"/>
        </w:tabs>
        <w:spacing w:before="1" w:line="237" w:lineRule="auto"/>
        <w:ind w:right="1116"/>
        <w:rPr>
          <w:sz w:val="20"/>
        </w:rPr>
      </w:pPr>
      <w:r>
        <w:rPr>
          <w:sz w:val="20"/>
        </w:rPr>
        <w:t>The preparation of specific personal emergency evacuation plans for staff and/or pupils with special needs and or</w:t>
      </w:r>
      <w:r>
        <w:rPr>
          <w:spacing w:val="-6"/>
          <w:sz w:val="20"/>
        </w:rPr>
        <w:t xml:space="preserve"> </w:t>
      </w:r>
      <w:r>
        <w:rPr>
          <w:sz w:val="20"/>
        </w:rPr>
        <w:t>disability</w:t>
      </w:r>
    </w:p>
    <w:p w:rsidR="00925036" w:rsidRDefault="001507CC">
      <w:pPr>
        <w:pStyle w:val="ListParagraph"/>
        <w:numPr>
          <w:ilvl w:val="0"/>
          <w:numId w:val="1"/>
        </w:numPr>
        <w:tabs>
          <w:tab w:val="left" w:pos="1120"/>
          <w:tab w:val="left" w:pos="1121"/>
        </w:tabs>
        <w:ind w:left="1180" w:right="596"/>
        <w:rPr>
          <w:sz w:val="20"/>
        </w:rPr>
      </w:pPr>
      <w:r>
        <w:rPr>
          <w:sz w:val="20"/>
        </w:rPr>
        <w:t>The provision of suitable fire safety systems i.e. fire alarm, automatic detection and emergency</w:t>
      </w:r>
      <w:r>
        <w:rPr>
          <w:spacing w:val="-2"/>
          <w:sz w:val="20"/>
        </w:rPr>
        <w:t xml:space="preserve"> </w:t>
      </w:r>
      <w:r>
        <w:rPr>
          <w:sz w:val="20"/>
        </w:rPr>
        <w:t>lighting</w:t>
      </w:r>
    </w:p>
    <w:p w:rsidR="00925036" w:rsidRDefault="001507CC">
      <w:pPr>
        <w:pStyle w:val="ListParagraph"/>
        <w:numPr>
          <w:ilvl w:val="0"/>
          <w:numId w:val="1"/>
        </w:numPr>
        <w:tabs>
          <w:tab w:val="left" w:pos="1120"/>
          <w:tab w:val="left" w:pos="1121"/>
        </w:tabs>
        <w:spacing w:line="237" w:lineRule="auto"/>
        <w:ind w:left="1180" w:right="596"/>
        <w:rPr>
          <w:sz w:val="20"/>
        </w:rPr>
      </w:pPr>
      <w:r>
        <w:rPr>
          <w:sz w:val="20"/>
        </w:rPr>
        <w:t>The prov</w:t>
      </w:r>
      <w:r>
        <w:rPr>
          <w:sz w:val="20"/>
        </w:rPr>
        <w:t>ision of suitable fire safety equipment such as fire doors, fire signs and fire</w:t>
      </w:r>
      <w:r>
        <w:rPr>
          <w:sz w:val="20"/>
        </w:rPr>
        <w:t>fighting</w:t>
      </w:r>
      <w:r>
        <w:rPr>
          <w:spacing w:val="-3"/>
          <w:sz w:val="20"/>
        </w:rPr>
        <w:t xml:space="preserve"> </w:t>
      </w:r>
      <w:r>
        <w:rPr>
          <w:sz w:val="20"/>
        </w:rPr>
        <w:t>equipment</w:t>
      </w:r>
    </w:p>
    <w:p w:rsidR="00925036" w:rsidRDefault="001507CC">
      <w:pPr>
        <w:pStyle w:val="ListParagraph"/>
        <w:numPr>
          <w:ilvl w:val="0"/>
          <w:numId w:val="1"/>
        </w:numPr>
        <w:tabs>
          <w:tab w:val="left" w:pos="1120"/>
          <w:tab w:val="left" w:pos="1121"/>
        </w:tabs>
        <w:spacing w:before="1"/>
        <w:ind w:left="1180" w:right="595"/>
        <w:rPr>
          <w:sz w:val="20"/>
        </w:rPr>
      </w:pPr>
      <w:r>
        <w:rPr>
          <w:sz w:val="20"/>
        </w:rPr>
        <w:t>Any fire prevention officer’s recommendations and or enforcement notices are complied</w:t>
      </w:r>
      <w:r>
        <w:rPr>
          <w:spacing w:val="-1"/>
          <w:sz w:val="20"/>
        </w:rPr>
        <w:t xml:space="preserve"> </w:t>
      </w:r>
      <w:r>
        <w:rPr>
          <w:sz w:val="20"/>
        </w:rPr>
        <w:t>with.</w:t>
      </w:r>
    </w:p>
    <w:p w:rsidR="00925036" w:rsidRDefault="00925036">
      <w:pPr>
        <w:pStyle w:val="BodyText"/>
        <w:rPr>
          <w:sz w:val="24"/>
        </w:rPr>
      </w:pPr>
    </w:p>
    <w:p w:rsidR="00550E5A" w:rsidRDefault="00550E5A">
      <w:pPr>
        <w:pStyle w:val="BodyText"/>
        <w:rPr>
          <w:sz w:val="24"/>
        </w:rPr>
      </w:pPr>
    </w:p>
    <w:p w:rsidR="00550E5A" w:rsidRDefault="00550E5A">
      <w:pPr>
        <w:pStyle w:val="BodyText"/>
        <w:rPr>
          <w:sz w:val="24"/>
        </w:rPr>
      </w:pPr>
    </w:p>
    <w:p w:rsidR="00550E5A" w:rsidRDefault="00550E5A">
      <w:pPr>
        <w:pStyle w:val="BodyText"/>
        <w:rPr>
          <w:sz w:val="24"/>
        </w:rPr>
      </w:pPr>
    </w:p>
    <w:p w:rsidR="00550E5A" w:rsidRDefault="00550E5A">
      <w:pPr>
        <w:pStyle w:val="BodyText"/>
        <w:rPr>
          <w:sz w:val="24"/>
        </w:rPr>
      </w:pPr>
    </w:p>
    <w:p w:rsidR="00925036" w:rsidRDefault="001507CC">
      <w:pPr>
        <w:pStyle w:val="Heading2"/>
        <w:spacing w:before="194"/>
        <w:ind w:left="1878" w:right="2077"/>
      </w:pPr>
      <w:r>
        <w:lastRenderedPageBreak/>
        <w:t>HEAD FIRE WARDEN</w:t>
      </w:r>
    </w:p>
    <w:p w:rsidR="00925036" w:rsidRDefault="00925036">
      <w:pPr>
        <w:pStyle w:val="BodyText"/>
        <w:spacing w:before="11"/>
        <w:rPr>
          <w:b/>
          <w:sz w:val="19"/>
        </w:rPr>
      </w:pPr>
    </w:p>
    <w:p w:rsidR="00925036" w:rsidRDefault="001507CC">
      <w:pPr>
        <w:pStyle w:val="BodyText"/>
        <w:spacing w:line="243" w:lineRule="exact"/>
        <w:ind w:left="400"/>
      </w:pPr>
      <w:r>
        <w:t xml:space="preserve">Head Fire Warden (this may be the </w:t>
      </w:r>
      <w:r w:rsidR="00550E5A">
        <w:t>Headteacher</w:t>
      </w:r>
      <w:r>
        <w:t>) is responsible for:</w:t>
      </w:r>
    </w:p>
    <w:p w:rsidR="00550E5A" w:rsidRDefault="00550E5A">
      <w:pPr>
        <w:pStyle w:val="BodyText"/>
        <w:spacing w:line="243" w:lineRule="exact"/>
        <w:ind w:left="400"/>
      </w:pPr>
    </w:p>
    <w:p w:rsidR="00925036" w:rsidRDefault="001507CC">
      <w:pPr>
        <w:pStyle w:val="ListParagraph"/>
        <w:numPr>
          <w:ilvl w:val="0"/>
          <w:numId w:val="1"/>
        </w:numPr>
        <w:tabs>
          <w:tab w:val="left" w:pos="1120"/>
          <w:tab w:val="left" w:pos="1121"/>
        </w:tabs>
        <w:spacing w:before="100" w:line="244" w:lineRule="exact"/>
        <w:ind w:hanging="361"/>
        <w:rPr>
          <w:sz w:val="20"/>
        </w:rPr>
      </w:pPr>
      <w:r>
        <w:rPr>
          <w:sz w:val="20"/>
        </w:rPr>
        <w:t>Controlling the assembly</w:t>
      </w:r>
      <w:r>
        <w:rPr>
          <w:spacing w:val="-4"/>
          <w:sz w:val="20"/>
        </w:rPr>
        <w:t xml:space="preserve"> </w:t>
      </w:r>
      <w:r>
        <w:rPr>
          <w:sz w:val="20"/>
        </w:rPr>
        <w:t>point</w:t>
      </w:r>
    </w:p>
    <w:p w:rsidR="00925036" w:rsidRDefault="001507CC">
      <w:pPr>
        <w:pStyle w:val="ListParagraph"/>
        <w:numPr>
          <w:ilvl w:val="0"/>
          <w:numId w:val="1"/>
        </w:numPr>
        <w:tabs>
          <w:tab w:val="left" w:pos="1120"/>
          <w:tab w:val="left" w:pos="1121"/>
        </w:tabs>
        <w:spacing w:line="242" w:lineRule="exact"/>
        <w:ind w:hanging="361"/>
        <w:rPr>
          <w:sz w:val="20"/>
        </w:rPr>
      </w:pPr>
      <w:r>
        <w:rPr>
          <w:sz w:val="20"/>
        </w:rPr>
        <w:t>Ensuring that fire and rescue service access gates are</w:t>
      </w:r>
      <w:r>
        <w:rPr>
          <w:spacing w:val="-12"/>
          <w:sz w:val="20"/>
        </w:rPr>
        <w:t xml:space="preserve"> </w:t>
      </w:r>
      <w:r>
        <w:rPr>
          <w:sz w:val="20"/>
        </w:rPr>
        <w:t>o</w:t>
      </w:r>
      <w:r>
        <w:rPr>
          <w:sz w:val="20"/>
        </w:rPr>
        <w:t>pened</w:t>
      </w:r>
    </w:p>
    <w:p w:rsidR="00925036" w:rsidRDefault="001507CC">
      <w:pPr>
        <w:pStyle w:val="ListParagraph"/>
        <w:numPr>
          <w:ilvl w:val="0"/>
          <w:numId w:val="1"/>
        </w:numPr>
        <w:tabs>
          <w:tab w:val="left" w:pos="1120"/>
          <w:tab w:val="left" w:pos="1121"/>
          <w:tab w:val="left" w:pos="7281"/>
        </w:tabs>
        <w:ind w:right="605"/>
        <w:rPr>
          <w:sz w:val="20"/>
        </w:rPr>
      </w:pPr>
      <w:r>
        <w:rPr>
          <w:sz w:val="20"/>
        </w:rPr>
        <w:t>During   a   practice   noting   escape   times</w:t>
      </w:r>
      <w:r>
        <w:rPr>
          <w:spacing w:val="48"/>
          <w:sz w:val="20"/>
        </w:rPr>
        <w:t xml:space="preserve"> </w:t>
      </w:r>
      <w:r w:rsidR="00550E5A">
        <w:rPr>
          <w:sz w:val="20"/>
        </w:rPr>
        <w:t>and</w:t>
      </w:r>
      <w:r>
        <w:rPr>
          <w:spacing w:val="56"/>
          <w:sz w:val="20"/>
        </w:rPr>
        <w:t xml:space="preserve"> </w:t>
      </w:r>
      <w:r>
        <w:rPr>
          <w:sz w:val="20"/>
        </w:rPr>
        <w:t>general</w:t>
      </w:r>
      <w:r>
        <w:rPr>
          <w:sz w:val="20"/>
        </w:rPr>
        <w:tab/>
        <w:t xml:space="preserve">observations </w:t>
      </w:r>
      <w:r>
        <w:rPr>
          <w:spacing w:val="-5"/>
          <w:sz w:val="20"/>
        </w:rPr>
        <w:t xml:space="preserve">for </w:t>
      </w:r>
      <w:r>
        <w:rPr>
          <w:sz w:val="20"/>
        </w:rPr>
        <w:t>improvement</w:t>
      </w:r>
    </w:p>
    <w:p w:rsidR="00925036" w:rsidRDefault="001507CC">
      <w:pPr>
        <w:pStyle w:val="ListParagraph"/>
        <w:numPr>
          <w:ilvl w:val="0"/>
          <w:numId w:val="1"/>
        </w:numPr>
        <w:tabs>
          <w:tab w:val="left" w:pos="1120"/>
          <w:tab w:val="left" w:pos="1121"/>
        </w:tabs>
        <w:spacing w:line="237" w:lineRule="auto"/>
        <w:ind w:right="603"/>
        <w:rPr>
          <w:sz w:val="20"/>
        </w:rPr>
      </w:pPr>
      <w:r>
        <w:rPr>
          <w:sz w:val="20"/>
        </w:rPr>
        <w:t>Liaising with the fire and rescue service to ensure that all relevant information is communicated</w:t>
      </w:r>
      <w:r>
        <w:rPr>
          <w:spacing w:val="-3"/>
          <w:sz w:val="20"/>
        </w:rPr>
        <w:t xml:space="preserve"> </w:t>
      </w:r>
      <w:r>
        <w:rPr>
          <w:sz w:val="20"/>
        </w:rPr>
        <w:t>effectively</w:t>
      </w:r>
    </w:p>
    <w:p w:rsidR="00925036" w:rsidRDefault="001507CC">
      <w:pPr>
        <w:pStyle w:val="ListParagraph"/>
        <w:numPr>
          <w:ilvl w:val="0"/>
          <w:numId w:val="1"/>
        </w:numPr>
        <w:tabs>
          <w:tab w:val="left" w:pos="1120"/>
          <w:tab w:val="left" w:pos="1121"/>
        </w:tabs>
        <w:ind w:right="604"/>
        <w:rPr>
          <w:sz w:val="20"/>
        </w:rPr>
      </w:pPr>
      <w:r>
        <w:rPr>
          <w:sz w:val="20"/>
        </w:rPr>
        <w:t>Providing the fire and rescue service with a detailed (laminated) plan of the building</w:t>
      </w:r>
    </w:p>
    <w:p w:rsidR="00925036" w:rsidRDefault="001507CC">
      <w:pPr>
        <w:pStyle w:val="ListParagraph"/>
        <w:numPr>
          <w:ilvl w:val="0"/>
          <w:numId w:val="1"/>
        </w:numPr>
        <w:tabs>
          <w:tab w:val="left" w:pos="1120"/>
          <w:tab w:val="left" w:pos="1121"/>
        </w:tabs>
        <w:spacing w:line="237" w:lineRule="auto"/>
        <w:ind w:right="603"/>
        <w:rPr>
          <w:sz w:val="20"/>
        </w:rPr>
      </w:pPr>
      <w:r>
        <w:rPr>
          <w:sz w:val="20"/>
        </w:rPr>
        <w:t>Ensuring that no one re-enters the building until deemed safe to do so by the fire and rescue</w:t>
      </w:r>
      <w:r>
        <w:rPr>
          <w:spacing w:val="-3"/>
          <w:sz w:val="20"/>
        </w:rPr>
        <w:t xml:space="preserve"> </w:t>
      </w:r>
      <w:r>
        <w:rPr>
          <w:sz w:val="20"/>
        </w:rPr>
        <w:t>service</w:t>
      </w:r>
    </w:p>
    <w:p w:rsidR="00925036" w:rsidRDefault="001507CC">
      <w:pPr>
        <w:pStyle w:val="ListParagraph"/>
        <w:numPr>
          <w:ilvl w:val="0"/>
          <w:numId w:val="1"/>
        </w:numPr>
        <w:tabs>
          <w:tab w:val="left" w:pos="1120"/>
          <w:tab w:val="left" w:pos="1121"/>
        </w:tabs>
        <w:spacing w:before="2"/>
        <w:ind w:hanging="361"/>
        <w:rPr>
          <w:sz w:val="20"/>
        </w:rPr>
      </w:pPr>
      <w:r>
        <w:rPr>
          <w:sz w:val="20"/>
        </w:rPr>
        <w:t>Implementing the major incident site evacuation plan if</w:t>
      </w:r>
      <w:r>
        <w:rPr>
          <w:spacing w:val="-14"/>
          <w:sz w:val="20"/>
        </w:rPr>
        <w:t xml:space="preserve"> </w:t>
      </w:r>
      <w:r>
        <w:rPr>
          <w:sz w:val="20"/>
        </w:rPr>
        <w:t>required.</w:t>
      </w:r>
    </w:p>
    <w:p w:rsidR="00550E5A" w:rsidRDefault="00550E5A" w:rsidP="00550E5A">
      <w:pPr>
        <w:pStyle w:val="ListParagraph"/>
        <w:numPr>
          <w:ilvl w:val="0"/>
          <w:numId w:val="1"/>
        </w:numPr>
        <w:tabs>
          <w:tab w:val="left" w:pos="1120"/>
          <w:tab w:val="left" w:pos="1121"/>
        </w:tabs>
        <w:ind w:right="603"/>
        <w:rPr>
          <w:sz w:val="20"/>
        </w:rPr>
      </w:pPr>
      <w:r>
        <w:rPr>
          <w:sz w:val="20"/>
        </w:rPr>
        <w:t>Collecting all of the area and classroom information from Teachers and Fire Wardens</w:t>
      </w:r>
    </w:p>
    <w:p w:rsidR="00925036" w:rsidRDefault="00925036">
      <w:pPr>
        <w:pStyle w:val="BodyText"/>
        <w:rPr>
          <w:sz w:val="24"/>
        </w:rPr>
      </w:pPr>
    </w:p>
    <w:p w:rsidR="00925036" w:rsidRDefault="001507CC">
      <w:pPr>
        <w:pStyle w:val="Heading2"/>
        <w:spacing w:before="191"/>
        <w:ind w:left="1875" w:right="2077"/>
      </w:pPr>
      <w:r>
        <w:t>PREMISES TEAM</w:t>
      </w:r>
    </w:p>
    <w:p w:rsidR="00925036" w:rsidRDefault="00925036">
      <w:pPr>
        <w:pStyle w:val="BodyText"/>
        <w:spacing w:before="1"/>
        <w:rPr>
          <w:b/>
        </w:rPr>
      </w:pPr>
    </w:p>
    <w:p w:rsidR="00925036" w:rsidRDefault="001507CC">
      <w:pPr>
        <w:pStyle w:val="BodyText"/>
        <w:ind w:left="400" w:right="595"/>
        <w:jc w:val="both"/>
      </w:pPr>
      <w:r>
        <w:t xml:space="preserve">The </w:t>
      </w:r>
      <w:r w:rsidR="00550E5A">
        <w:t>Premises</w:t>
      </w:r>
      <w:r>
        <w:t xml:space="preserve"> Manager, supported by </w:t>
      </w:r>
      <w:r w:rsidR="00550E5A">
        <w:t>any members of the</w:t>
      </w:r>
      <w:r>
        <w:t xml:space="preserve"> premises team, </w:t>
      </w:r>
      <w:r w:rsidR="00550E5A">
        <w:t xml:space="preserve">is </w:t>
      </w:r>
      <w:r>
        <w:t>responsible for controlling work, maintaining safety systems and maintenance. A system has been developed proactively with clear lines of responsibility; a permit system; l</w:t>
      </w:r>
      <w:r>
        <w:t>ogging and audit processes and routine checking and</w:t>
      </w:r>
      <w:r>
        <w:rPr>
          <w:spacing w:val="-7"/>
        </w:rPr>
        <w:t xml:space="preserve"> </w:t>
      </w:r>
      <w:r>
        <w:t>supervision.</w:t>
      </w:r>
    </w:p>
    <w:p w:rsidR="00925036" w:rsidRDefault="00925036">
      <w:pPr>
        <w:pStyle w:val="BodyText"/>
        <w:spacing w:before="11"/>
        <w:rPr>
          <w:sz w:val="19"/>
        </w:rPr>
      </w:pPr>
    </w:p>
    <w:p w:rsidR="00925036" w:rsidRDefault="001507CC">
      <w:pPr>
        <w:pStyle w:val="BodyText"/>
        <w:spacing w:before="1"/>
        <w:ind w:left="400" w:right="600"/>
        <w:jc w:val="both"/>
      </w:pPr>
      <w:r>
        <w:t>The maintenance system is one where there is dynamic monitoring of the fire safety systems, and the equipment is kept fully functional at all times when the building is in</w:t>
      </w:r>
      <w:r>
        <w:rPr>
          <w:spacing w:val="-1"/>
        </w:rPr>
        <w:t xml:space="preserve"> </w:t>
      </w:r>
      <w:r>
        <w:t>use.</w:t>
      </w:r>
    </w:p>
    <w:p w:rsidR="00925036" w:rsidRDefault="00925036">
      <w:pPr>
        <w:pStyle w:val="BodyText"/>
        <w:spacing w:before="11"/>
        <w:rPr>
          <w:sz w:val="19"/>
        </w:rPr>
      </w:pPr>
    </w:p>
    <w:p w:rsidR="00925036" w:rsidRDefault="001507CC">
      <w:pPr>
        <w:pStyle w:val="Heading2"/>
        <w:jc w:val="left"/>
      </w:pPr>
      <w:r>
        <w:t>The Premises</w:t>
      </w:r>
      <w:r>
        <w:t xml:space="preserve"> Team are responsible for:</w:t>
      </w:r>
    </w:p>
    <w:p w:rsidR="00550E5A" w:rsidRDefault="00550E5A">
      <w:pPr>
        <w:pStyle w:val="Heading2"/>
        <w:jc w:val="left"/>
      </w:pPr>
    </w:p>
    <w:p w:rsidR="00925036" w:rsidRDefault="001507CC">
      <w:pPr>
        <w:pStyle w:val="ListParagraph"/>
        <w:numPr>
          <w:ilvl w:val="0"/>
          <w:numId w:val="1"/>
        </w:numPr>
        <w:tabs>
          <w:tab w:val="left" w:pos="1120"/>
          <w:tab w:val="left" w:pos="1121"/>
        </w:tabs>
        <w:spacing w:before="2" w:line="244" w:lineRule="exact"/>
        <w:ind w:hanging="361"/>
        <w:rPr>
          <w:sz w:val="20"/>
        </w:rPr>
      </w:pPr>
      <w:r>
        <w:rPr>
          <w:sz w:val="20"/>
        </w:rPr>
        <w:t>The formal maintenance and regular testing of the fire</w:t>
      </w:r>
      <w:r>
        <w:rPr>
          <w:spacing w:val="-11"/>
          <w:sz w:val="20"/>
        </w:rPr>
        <w:t xml:space="preserve"> </w:t>
      </w:r>
      <w:r>
        <w:rPr>
          <w:sz w:val="20"/>
        </w:rPr>
        <w:t>alarm</w:t>
      </w:r>
    </w:p>
    <w:p w:rsidR="00925036" w:rsidRDefault="001507CC">
      <w:pPr>
        <w:pStyle w:val="ListParagraph"/>
        <w:numPr>
          <w:ilvl w:val="0"/>
          <w:numId w:val="1"/>
        </w:numPr>
        <w:tabs>
          <w:tab w:val="left" w:pos="1120"/>
          <w:tab w:val="left" w:pos="1121"/>
        </w:tabs>
        <w:spacing w:line="243" w:lineRule="exact"/>
        <w:ind w:hanging="361"/>
        <w:rPr>
          <w:sz w:val="20"/>
        </w:rPr>
      </w:pPr>
      <w:r>
        <w:rPr>
          <w:sz w:val="20"/>
        </w:rPr>
        <w:t>The formal maintenance and regular testing of the emergency</w:t>
      </w:r>
      <w:r>
        <w:rPr>
          <w:spacing w:val="-11"/>
          <w:sz w:val="20"/>
        </w:rPr>
        <w:t xml:space="preserve"> </w:t>
      </w:r>
      <w:r>
        <w:rPr>
          <w:sz w:val="20"/>
        </w:rPr>
        <w:t>lighting</w:t>
      </w:r>
    </w:p>
    <w:p w:rsidR="00925036" w:rsidRDefault="001507CC">
      <w:pPr>
        <w:pStyle w:val="ListParagraph"/>
        <w:numPr>
          <w:ilvl w:val="0"/>
          <w:numId w:val="1"/>
        </w:numPr>
        <w:tabs>
          <w:tab w:val="left" w:pos="1120"/>
          <w:tab w:val="left" w:pos="1121"/>
        </w:tabs>
        <w:ind w:right="603"/>
        <w:rPr>
          <w:sz w:val="20"/>
        </w:rPr>
      </w:pPr>
      <w:r>
        <w:rPr>
          <w:sz w:val="20"/>
        </w:rPr>
        <w:t>The formal maintenance and organising of testing for the automatic detection system</w:t>
      </w:r>
    </w:p>
    <w:p w:rsidR="00925036" w:rsidRDefault="001507CC">
      <w:pPr>
        <w:pStyle w:val="ListParagraph"/>
        <w:numPr>
          <w:ilvl w:val="0"/>
          <w:numId w:val="1"/>
        </w:numPr>
        <w:tabs>
          <w:tab w:val="left" w:pos="1120"/>
          <w:tab w:val="left" w:pos="1121"/>
        </w:tabs>
        <w:spacing w:line="243" w:lineRule="exact"/>
        <w:ind w:hanging="361"/>
        <w:rPr>
          <w:sz w:val="20"/>
        </w:rPr>
      </w:pPr>
      <w:r>
        <w:rPr>
          <w:sz w:val="20"/>
        </w:rPr>
        <w:t xml:space="preserve">The maintenance and inspection of the </w:t>
      </w:r>
      <w:r w:rsidR="00550E5A">
        <w:rPr>
          <w:sz w:val="20"/>
        </w:rPr>
        <w:t>firefighting</w:t>
      </w:r>
      <w:r>
        <w:rPr>
          <w:spacing w:val="-9"/>
          <w:sz w:val="20"/>
        </w:rPr>
        <w:t xml:space="preserve"> </w:t>
      </w:r>
      <w:r>
        <w:rPr>
          <w:sz w:val="20"/>
        </w:rPr>
        <w:t>equipment</w:t>
      </w:r>
    </w:p>
    <w:p w:rsidR="00925036" w:rsidRDefault="001507CC">
      <w:pPr>
        <w:pStyle w:val="ListParagraph"/>
        <w:numPr>
          <w:ilvl w:val="0"/>
          <w:numId w:val="1"/>
        </w:numPr>
        <w:tabs>
          <w:tab w:val="left" w:pos="1120"/>
          <w:tab w:val="left" w:pos="1121"/>
        </w:tabs>
        <w:spacing w:line="242" w:lineRule="exact"/>
        <w:ind w:hanging="361"/>
        <w:rPr>
          <w:sz w:val="20"/>
        </w:rPr>
      </w:pPr>
      <w:r>
        <w:rPr>
          <w:sz w:val="20"/>
        </w:rPr>
        <w:t>The maintenance of exit/escape routes and</w:t>
      </w:r>
      <w:r>
        <w:rPr>
          <w:spacing w:val="-4"/>
          <w:sz w:val="20"/>
        </w:rPr>
        <w:t xml:space="preserve"> </w:t>
      </w:r>
      <w:r>
        <w:rPr>
          <w:sz w:val="20"/>
        </w:rPr>
        <w:t>signage</w:t>
      </w:r>
    </w:p>
    <w:p w:rsidR="00925036" w:rsidRDefault="001507CC">
      <w:pPr>
        <w:pStyle w:val="ListParagraph"/>
        <w:numPr>
          <w:ilvl w:val="0"/>
          <w:numId w:val="1"/>
        </w:numPr>
        <w:tabs>
          <w:tab w:val="left" w:pos="1120"/>
          <w:tab w:val="left" w:pos="1121"/>
        </w:tabs>
        <w:spacing w:line="244" w:lineRule="exact"/>
        <w:ind w:hanging="361"/>
        <w:rPr>
          <w:sz w:val="20"/>
        </w:rPr>
      </w:pPr>
      <w:r>
        <w:rPr>
          <w:sz w:val="20"/>
        </w:rPr>
        <w:t>The completion and upkeep of the school fire</w:t>
      </w:r>
      <w:r>
        <w:rPr>
          <w:spacing w:val="-2"/>
          <w:sz w:val="20"/>
        </w:rPr>
        <w:t xml:space="preserve"> </w:t>
      </w:r>
      <w:r>
        <w:rPr>
          <w:sz w:val="20"/>
        </w:rPr>
        <w:t>log</w:t>
      </w:r>
    </w:p>
    <w:p w:rsidR="00925036" w:rsidRDefault="001507CC">
      <w:pPr>
        <w:pStyle w:val="ListParagraph"/>
        <w:numPr>
          <w:ilvl w:val="0"/>
          <w:numId w:val="1"/>
        </w:numPr>
        <w:tabs>
          <w:tab w:val="left" w:pos="1120"/>
          <w:tab w:val="left" w:pos="1121"/>
        </w:tabs>
        <w:spacing w:line="244" w:lineRule="exact"/>
        <w:ind w:hanging="361"/>
        <w:rPr>
          <w:sz w:val="20"/>
        </w:rPr>
      </w:pPr>
      <w:r>
        <w:rPr>
          <w:sz w:val="20"/>
        </w:rPr>
        <w:t>Supervision of contractors undertaking hot work and cold</w:t>
      </w:r>
      <w:r>
        <w:rPr>
          <w:spacing w:val="-4"/>
          <w:sz w:val="20"/>
        </w:rPr>
        <w:t xml:space="preserve"> </w:t>
      </w:r>
      <w:r>
        <w:rPr>
          <w:sz w:val="20"/>
        </w:rPr>
        <w:t>work</w:t>
      </w:r>
    </w:p>
    <w:p w:rsidR="00925036" w:rsidRDefault="001507CC">
      <w:pPr>
        <w:pStyle w:val="ListParagraph"/>
        <w:numPr>
          <w:ilvl w:val="0"/>
          <w:numId w:val="1"/>
        </w:numPr>
        <w:tabs>
          <w:tab w:val="left" w:pos="1120"/>
          <w:tab w:val="left" w:pos="1121"/>
        </w:tabs>
        <w:spacing w:line="237" w:lineRule="auto"/>
        <w:ind w:right="600"/>
        <w:rPr>
          <w:sz w:val="20"/>
        </w:rPr>
      </w:pPr>
      <w:r>
        <w:rPr>
          <w:sz w:val="20"/>
        </w:rPr>
        <w:t>Ensuring that fire compartmentati</w:t>
      </w:r>
      <w:r>
        <w:rPr>
          <w:sz w:val="20"/>
        </w:rPr>
        <w:t>on is sound and that any fire engineering solutions are suitably</w:t>
      </w:r>
      <w:r>
        <w:rPr>
          <w:spacing w:val="-6"/>
          <w:sz w:val="20"/>
        </w:rPr>
        <w:t xml:space="preserve"> </w:t>
      </w:r>
      <w:r>
        <w:rPr>
          <w:sz w:val="20"/>
        </w:rPr>
        <w:t>maintained</w:t>
      </w:r>
    </w:p>
    <w:p w:rsidR="00925036" w:rsidRDefault="001507CC">
      <w:pPr>
        <w:pStyle w:val="ListParagraph"/>
        <w:numPr>
          <w:ilvl w:val="0"/>
          <w:numId w:val="1"/>
        </w:numPr>
        <w:tabs>
          <w:tab w:val="left" w:pos="1120"/>
          <w:tab w:val="left" w:pos="1121"/>
        </w:tabs>
        <w:spacing w:line="244" w:lineRule="exact"/>
        <w:ind w:hanging="361"/>
        <w:rPr>
          <w:sz w:val="20"/>
        </w:rPr>
      </w:pPr>
      <w:r>
        <w:rPr>
          <w:sz w:val="20"/>
        </w:rPr>
        <w:t xml:space="preserve">Reporting any hazards (which </w:t>
      </w:r>
      <w:r w:rsidR="00550E5A">
        <w:rPr>
          <w:sz w:val="20"/>
        </w:rPr>
        <w:t>cannot</w:t>
      </w:r>
      <w:r>
        <w:rPr>
          <w:sz w:val="20"/>
        </w:rPr>
        <w:t xml:space="preserve"> be dealt with) to the Head</w:t>
      </w:r>
      <w:r>
        <w:rPr>
          <w:spacing w:val="-15"/>
          <w:sz w:val="20"/>
        </w:rPr>
        <w:t xml:space="preserve"> </w:t>
      </w:r>
      <w:r>
        <w:rPr>
          <w:sz w:val="20"/>
        </w:rPr>
        <w:t>Teacher</w:t>
      </w:r>
    </w:p>
    <w:p w:rsidR="00925036" w:rsidRDefault="001507CC">
      <w:pPr>
        <w:pStyle w:val="ListParagraph"/>
        <w:numPr>
          <w:ilvl w:val="0"/>
          <w:numId w:val="1"/>
        </w:numPr>
        <w:tabs>
          <w:tab w:val="left" w:pos="1121"/>
        </w:tabs>
        <w:spacing w:before="2" w:line="237" w:lineRule="auto"/>
        <w:ind w:right="603"/>
        <w:jc w:val="both"/>
        <w:rPr>
          <w:sz w:val="20"/>
        </w:rPr>
      </w:pPr>
      <w:r>
        <w:rPr>
          <w:sz w:val="20"/>
        </w:rPr>
        <w:t>Ensuring that access can be gained at all times to the electric and gas shut off devices</w:t>
      </w:r>
    </w:p>
    <w:p w:rsidR="00925036" w:rsidRDefault="001507CC">
      <w:pPr>
        <w:pStyle w:val="ListParagraph"/>
        <w:numPr>
          <w:ilvl w:val="0"/>
          <w:numId w:val="1"/>
        </w:numPr>
        <w:tabs>
          <w:tab w:val="left" w:pos="1121"/>
        </w:tabs>
        <w:ind w:right="603"/>
        <w:jc w:val="both"/>
        <w:rPr>
          <w:sz w:val="20"/>
        </w:rPr>
      </w:pPr>
      <w:r>
        <w:rPr>
          <w:sz w:val="20"/>
        </w:rPr>
        <w:t xml:space="preserve">Ensuring that fire </w:t>
      </w:r>
      <w:r>
        <w:rPr>
          <w:sz w:val="20"/>
        </w:rPr>
        <w:t>critical plant such as gas boilers are annually serviced in line with the schools planned preventative maintenance</w:t>
      </w:r>
      <w:r>
        <w:rPr>
          <w:spacing w:val="-13"/>
          <w:sz w:val="20"/>
        </w:rPr>
        <w:t xml:space="preserve"> </w:t>
      </w:r>
      <w:r>
        <w:rPr>
          <w:sz w:val="20"/>
        </w:rPr>
        <w:t>regime</w:t>
      </w:r>
    </w:p>
    <w:p w:rsidR="00925036" w:rsidRDefault="001507CC">
      <w:pPr>
        <w:pStyle w:val="ListParagraph"/>
        <w:numPr>
          <w:ilvl w:val="0"/>
          <w:numId w:val="1"/>
        </w:numPr>
        <w:tabs>
          <w:tab w:val="left" w:pos="1121"/>
        </w:tabs>
        <w:spacing w:line="237" w:lineRule="auto"/>
        <w:ind w:right="598"/>
        <w:jc w:val="both"/>
        <w:rPr>
          <w:sz w:val="20"/>
        </w:rPr>
      </w:pPr>
      <w:r>
        <w:rPr>
          <w:sz w:val="20"/>
        </w:rPr>
        <w:t>Ensuring that electrical equipment is suitably maintained and that fixed electrical wiring is inspected at least every five years in l</w:t>
      </w:r>
      <w:r>
        <w:rPr>
          <w:sz w:val="20"/>
        </w:rPr>
        <w:t>ine with the schools planned preventative maintenance</w:t>
      </w:r>
      <w:r>
        <w:rPr>
          <w:spacing w:val="-5"/>
          <w:sz w:val="20"/>
        </w:rPr>
        <w:t xml:space="preserve"> </w:t>
      </w:r>
      <w:r>
        <w:rPr>
          <w:sz w:val="20"/>
        </w:rPr>
        <w:t>regime</w:t>
      </w:r>
    </w:p>
    <w:p w:rsidR="00925036" w:rsidRDefault="001507CC">
      <w:pPr>
        <w:pStyle w:val="ListParagraph"/>
        <w:numPr>
          <w:ilvl w:val="0"/>
          <w:numId w:val="1"/>
        </w:numPr>
        <w:tabs>
          <w:tab w:val="left" w:pos="1121"/>
        </w:tabs>
        <w:spacing w:before="7" w:line="237" w:lineRule="auto"/>
        <w:ind w:right="602"/>
        <w:jc w:val="both"/>
        <w:rPr>
          <w:sz w:val="20"/>
        </w:rPr>
      </w:pPr>
      <w:r>
        <w:rPr>
          <w:sz w:val="20"/>
        </w:rPr>
        <w:t>Ensuring that fire fighter equipment is maintained and accessible i.e. fire hydrants and dry</w:t>
      </w:r>
      <w:r>
        <w:rPr>
          <w:spacing w:val="-2"/>
          <w:sz w:val="20"/>
        </w:rPr>
        <w:t xml:space="preserve"> </w:t>
      </w:r>
      <w:r>
        <w:rPr>
          <w:sz w:val="20"/>
        </w:rPr>
        <w:t>risers.</w:t>
      </w:r>
    </w:p>
    <w:p w:rsidR="00925036" w:rsidRDefault="00925036">
      <w:pPr>
        <w:spacing w:line="237" w:lineRule="auto"/>
        <w:jc w:val="both"/>
        <w:rPr>
          <w:sz w:val="20"/>
        </w:rPr>
        <w:sectPr w:rsidR="00925036">
          <w:pgSz w:w="12240" w:h="15840"/>
          <w:pgMar w:top="1740" w:right="1200" w:bottom="1200" w:left="1400" w:header="731" w:footer="1009" w:gutter="0"/>
          <w:cols w:space="720"/>
        </w:sectPr>
      </w:pPr>
    </w:p>
    <w:p w:rsidR="00925036" w:rsidRDefault="00925036">
      <w:pPr>
        <w:pStyle w:val="BodyText"/>
        <w:spacing w:before="7"/>
        <w:rPr>
          <w:sz w:val="14"/>
        </w:rPr>
      </w:pPr>
    </w:p>
    <w:p w:rsidR="00925036" w:rsidRDefault="001507CC">
      <w:pPr>
        <w:pStyle w:val="Heading2"/>
        <w:spacing w:before="100"/>
        <w:ind w:left="1876" w:right="2077"/>
      </w:pPr>
      <w:r>
        <w:t>Administrator</w:t>
      </w:r>
    </w:p>
    <w:p w:rsidR="00925036" w:rsidRDefault="00925036">
      <w:pPr>
        <w:pStyle w:val="BodyText"/>
        <w:spacing w:before="10"/>
        <w:rPr>
          <w:b/>
          <w:sz w:val="19"/>
        </w:rPr>
      </w:pPr>
    </w:p>
    <w:p w:rsidR="00925036" w:rsidRDefault="001507CC">
      <w:pPr>
        <w:ind w:left="400"/>
        <w:rPr>
          <w:b/>
          <w:sz w:val="20"/>
        </w:rPr>
      </w:pPr>
      <w:r>
        <w:rPr>
          <w:b/>
          <w:sz w:val="20"/>
        </w:rPr>
        <w:t>The Administrator</w:t>
      </w:r>
      <w:r w:rsidR="00550E5A">
        <w:rPr>
          <w:b/>
          <w:sz w:val="20"/>
        </w:rPr>
        <w:t xml:space="preserve"> (in their absence the Premises Manager or Headteacher</w:t>
      </w:r>
      <w:r>
        <w:rPr>
          <w:b/>
          <w:sz w:val="20"/>
        </w:rPr>
        <w:t>) is responsible for:</w:t>
      </w:r>
    </w:p>
    <w:p w:rsidR="00925036" w:rsidRDefault="00925036">
      <w:pPr>
        <w:pStyle w:val="BodyText"/>
        <w:spacing w:before="3"/>
        <w:rPr>
          <w:b/>
        </w:rPr>
      </w:pPr>
    </w:p>
    <w:p w:rsidR="00925036" w:rsidRDefault="001507CC">
      <w:pPr>
        <w:pStyle w:val="ListParagraph"/>
        <w:numPr>
          <w:ilvl w:val="0"/>
          <w:numId w:val="1"/>
        </w:numPr>
        <w:tabs>
          <w:tab w:val="left" w:pos="1120"/>
          <w:tab w:val="left" w:pos="1121"/>
        </w:tabs>
        <w:spacing w:before="1" w:line="237" w:lineRule="auto"/>
        <w:ind w:right="603"/>
        <w:rPr>
          <w:sz w:val="20"/>
        </w:rPr>
      </w:pPr>
      <w:r>
        <w:rPr>
          <w:sz w:val="20"/>
        </w:rPr>
        <w:t>Calling the fire and rescue service to ensure that they have been notified of the</w:t>
      </w:r>
      <w:r>
        <w:rPr>
          <w:spacing w:val="-2"/>
          <w:sz w:val="20"/>
        </w:rPr>
        <w:t xml:space="preserve"> </w:t>
      </w:r>
      <w:r>
        <w:rPr>
          <w:sz w:val="20"/>
        </w:rPr>
        <w:t>alarm</w:t>
      </w:r>
    </w:p>
    <w:p w:rsidR="00925036" w:rsidRDefault="001507CC">
      <w:pPr>
        <w:pStyle w:val="ListParagraph"/>
        <w:numPr>
          <w:ilvl w:val="0"/>
          <w:numId w:val="1"/>
        </w:numPr>
        <w:tabs>
          <w:tab w:val="left" w:pos="1120"/>
          <w:tab w:val="left" w:pos="1121"/>
        </w:tabs>
        <w:ind w:right="599"/>
        <w:rPr>
          <w:sz w:val="20"/>
        </w:rPr>
      </w:pPr>
      <w:r>
        <w:rPr>
          <w:sz w:val="20"/>
        </w:rPr>
        <w:t>Ensuring that classroom registers are always available and are taken to the assembly point in th</w:t>
      </w:r>
      <w:r>
        <w:rPr>
          <w:sz w:val="20"/>
        </w:rPr>
        <w:t>e event of an</w:t>
      </w:r>
      <w:r>
        <w:rPr>
          <w:spacing w:val="-8"/>
          <w:sz w:val="20"/>
        </w:rPr>
        <w:t xml:space="preserve"> </w:t>
      </w:r>
      <w:r>
        <w:rPr>
          <w:sz w:val="20"/>
        </w:rPr>
        <w:t>evacuation</w:t>
      </w:r>
    </w:p>
    <w:p w:rsidR="00925036" w:rsidRDefault="001507CC">
      <w:pPr>
        <w:pStyle w:val="ListParagraph"/>
        <w:numPr>
          <w:ilvl w:val="0"/>
          <w:numId w:val="1"/>
        </w:numPr>
        <w:tabs>
          <w:tab w:val="left" w:pos="1120"/>
          <w:tab w:val="left" w:pos="1121"/>
        </w:tabs>
        <w:spacing w:line="237" w:lineRule="auto"/>
        <w:ind w:right="597"/>
        <w:rPr>
          <w:sz w:val="20"/>
        </w:rPr>
      </w:pPr>
      <w:r>
        <w:rPr>
          <w:sz w:val="20"/>
        </w:rPr>
        <w:t>Ensuring that visitors and contractors are signed in to the building and are notified as to the evacuation</w:t>
      </w:r>
      <w:r>
        <w:rPr>
          <w:spacing w:val="-2"/>
          <w:sz w:val="20"/>
        </w:rPr>
        <w:t xml:space="preserve"> </w:t>
      </w:r>
      <w:r>
        <w:rPr>
          <w:sz w:val="20"/>
        </w:rPr>
        <w:t>procedures</w:t>
      </w:r>
    </w:p>
    <w:p w:rsidR="00925036" w:rsidRDefault="001507CC">
      <w:pPr>
        <w:pStyle w:val="ListParagraph"/>
        <w:numPr>
          <w:ilvl w:val="0"/>
          <w:numId w:val="1"/>
        </w:numPr>
        <w:tabs>
          <w:tab w:val="left" w:pos="1120"/>
          <w:tab w:val="left" w:pos="1121"/>
        </w:tabs>
        <w:spacing w:before="2" w:line="244" w:lineRule="exact"/>
        <w:ind w:hanging="361"/>
        <w:rPr>
          <w:sz w:val="20"/>
        </w:rPr>
      </w:pPr>
      <w:r>
        <w:rPr>
          <w:sz w:val="20"/>
        </w:rPr>
        <w:t>Where appropriate escorting visitors and contractors from the</w:t>
      </w:r>
      <w:r>
        <w:rPr>
          <w:spacing w:val="-15"/>
          <w:sz w:val="20"/>
        </w:rPr>
        <w:t xml:space="preserve"> </w:t>
      </w:r>
      <w:r>
        <w:rPr>
          <w:sz w:val="20"/>
        </w:rPr>
        <w:t>building</w:t>
      </w:r>
    </w:p>
    <w:p w:rsidR="00925036" w:rsidRDefault="001507CC">
      <w:pPr>
        <w:pStyle w:val="ListParagraph"/>
        <w:numPr>
          <w:ilvl w:val="0"/>
          <w:numId w:val="1"/>
        </w:numPr>
        <w:tabs>
          <w:tab w:val="left" w:pos="1120"/>
          <w:tab w:val="left" w:pos="1121"/>
        </w:tabs>
        <w:spacing w:line="242" w:lineRule="exact"/>
        <w:ind w:hanging="361"/>
        <w:rPr>
          <w:sz w:val="20"/>
        </w:rPr>
      </w:pPr>
      <w:r>
        <w:rPr>
          <w:sz w:val="20"/>
        </w:rPr>
        <w:t>Collecting information such as contact details of</w:t>
      </w:r>
      <w:r>
        <w:rPr>
          <w:spacing w:val="-10"/>
          <w:sz w:val="20"/>
        </w:rPr>
        <w:t xml:space="preserve"> </w:t>
      </w:r>
      <w:r>
        <w:rPr>
          <w:sz w:val="20"/>
        </w:rPr>
        <w:t>parents</w:t>
      </w:r>
    </w:p>
    <w:p w:rsidR="00925036" w:rsidRDefault="001507CC">
      <w:pPr>
        <w:pStyle w:val="ListParagraph"/>
        <w:numPr>
          <w:ilvl w:val="0"/>
          <w:numId w:val="1"/>
        </w:numPr>
        <w:tabs>
          <w:tab w:val="left" w:pos="1120"/>
          <w:tab w:val="left" w:pos="1121"/>
        </w:tabs>
        <w:spacing w:before="1" w:line="237" w:lineRule="auto"/>
        <w:ind w:right="605"/>
        <w:rPr>
          <w:sz w:val="20"/>
        </w:rPr>
      </w:pPr>
      <w:r>
        <w:rPr>
          <w:sz w:val="20"/>
        </w:rPr>
        <w:t>Taking such information to the assembly point for use in a major incident / site</w:t>
      </w:r>
      <w:r>
        <w:rPr>
          <w:spacing w:val="-3"/>
          <w:sz w:val="20"/>
        </w:rPr>
        <w:t xml:space="preserve"> </w:t>
      </w:r>
      <w:r>
        <w:rPr>
          <w:sz w:val="20"/>
        </w:rPr>
        <w:t>evacuation.</w:t>
      </w:r>
    </w:p>
    <w:p w:rsidR="00925036" w:rsidRDefault="00925036">
      <w:pPr>
        <w:pStyle w:val="BodyText"/>
        <w:spacing w:before="2"/>
      </w:pPr>
    </w:p>
    <w:p w:rsidR="00925036" w:rsidRDefault="001507CC">
      <w:pPr>
        <w:pStyle w:val="Heading2"/>
        <w:ind w:left="1878" w:right="2077"/>
      </w:pPr>
      <w:r>
        <w:t>TEACHERS</w:t>
      </w:r>
    </w:p>
    <w:p w:rsidR="00925036" w:rsidRDefault="00925036">
      <w:pPr>
        <w:pStyle w:val="BodyText"/>
        <w:spacing w:before="11"/>
        <w:rPr>
          <w:b/>
          <w:sz w:val="19"/>
        </w:rPr>
      </w:pPr>
    </w:p>
    <w:p w:rsidR="00925036" w:rsidRDefault="001507CC">
      <w:pPr>
        <w:ind w:left="400"/>
        <w:rPr>
          <w:b/>
          <w:sz w:val="20"/>
        </w:rPr>
      </w:pPr>
      <w:r>
        <w:rPr>
          <w:b/>
          <w:sz w:val="20"/>
        </w:rPr>
        <w:t>The Teachers are responsible for:</w:t>
      </w:r>
    </w:p>
    <w:p w:rsidR="00550E5A" w:rsidRDefault="00550E5A">
      <w:pPr>
        <w:ind w:left="400"/>
        <w:rPr>
          <w:b/>
          <w:sz w:val="20"/>
        </w:rPr>
      </w:pPr>
    </w:p>
    <w:p w:rsidR="00925036" w:rsidRDefault="001507CC">
      <w:pPr>
        <w:pStyle w:val="ListParagraph"/>
        <w:numPr>
          <w:ilvl w:val="0"/>
          <w:numId w:val="1"/>
        </w:numPr>
        <w:tabs>
          <w:tab w:val="left" w:pos="1120"/>
          <w:tab w:val="left" w:pos="1121"/>
        </w:tabs>
        <w:spacing w:before="1" w:line="244" w:lineRule="exact"/>
        <w:ind w:hanging="361"/>
        <w:rPr>
          <w:sz w:val="20"/>
        </w:rPr>
      </w:pPr>
      <w:r>
        <w:rPr>
          <w:sz w:val="20"/>
        </w:rPr>
        <w:t>Acting as fire wardens when evacuating their class from the</w:t>
      </w:r>
      <w:r>
        <w:rPr>
          <w:spacing w:val="-13"/>
          <w:sz w:val="20"/>
        </w:rPr>
        <w:t xml:space="preserve"> </w:t>
      </w:r>
      <w:r>
        <w:rPr>
          <w:sz w:val="20"/>
        </w:rPr>
        <w:t>school</w:t>
      </w:r>
    </w:p>
    <w:p w:rsidR="00925036" w:rsidRDefault="001507CC">
      <w:pPr>
        <w:pStyle w:val="ListParagraph"/>
        <w:numPr>
          <w:ilvl w:val="0"/>
          <w:numId w:val="1"/>
        </w:numPr>
        <w:tabs>
          <w:tab w:val="left" w:pos="1120"/>
          <w:tab w:val="left" w:pos="1121"/>
        </w:tabs>
        <w:spacing w:before="1" w:line="237" w:lineRule="auto"/>
        <w:ind w:right="600"/>
        <w:rPr>
          <w:sz w:val="20"/>
        </w:rPr>
      </w:pPr>
      <w:r>
        <w:rPr>
          <w:sz w:val="20"/>
        </w:rPr>
        <w:t>Ensuring that their particular classrooms are kept free of hazards which may block escape</w:t>
      </w:r>
      <w:r>
        <w:rPr>
          <w:spacing w:val="-5"/>
          <w:sz w:val="20"/>
        </w:rPr>
        <w:t xml:space="preserve"> </w:t>
      </w:r>
      <w:r>
        <w:rPr>
          <w:sz w:val="20"/>
        </w:rPr>
        <w:t>routes</w:t>
      </w:r>
    </w:p>
    <w:p w:rsidR="00925036" w:rsidRDefault="001507CC">
      <w:pPr>
        <w:pStyle w:val="ListParagraph"/>
        <w:numPr>
          <w:ilvl w:val="0"/>
          <w:numId w:val="1"/>
        </w:numPr>
        <w:tabs>
          <w:tab w:val="left" w:pos="1120"/>
          <w:tab w:val="left" w:pos="1121"/>
        </w:tabs>
        <w:spacing w:before="4" w:line="237" w:lineRule="auto"/>
        <w:ind w:right="597"/>
        <w:rPr>
          <w:sz w:val="20"/>
        </w:rPr>
      </w:pPr>
      <w:r>
        <w:rPr>
          <w:sz w:val="20"/>
        </w:rPr>
        <w:t>Ensuring that all electrical equipment used within the classroom have been suitably</w:t>
      </w:r>
      <w:r>
        <w:rPr>
          <w:spacing w:val="-2"/>
          <w:sz w:val="20"/>
        </w:rPr>
        <w:t xml:space="preserve"> </w:t>
      </w:r>
      <w:r>
        <w:rPr>
          <w:sz w:val="20"/>
        </w:rPr>
        <w:t>maintained</w:t>
      </w:r>
    </w:p>
    <w:p w:rsidR="00925036" w:rsidRDefault="001507CC">
      <w:pPr>
        <w:pStyle w:val="ListParagraph"/>
        <w:numPr>
          <w:ilvl w:val="0"/>
          <w:numId w:val="1"/>
        </w:numPr>
        <w:tabs>
          <w:tab w:val="left" w:pos="1120"/>
          <w:tab w:val="left" w:pos="1121"/>
        </w:tabs>
        <w:spacing w:line="243" w:lineRule="exact"/>
        <w:ind w:hanging="361"/>
        <w:rPr>
          <w:sz w:val="20"/>
        </w:rPr>
      </w:pPr>
      <w:r>
        <w:rPr>
          <w:sz w:val="20"/>
        </w:rPr>
        <w:t>Reporting any hazards (which can not be dealt with) to th</w:t>
      </w:r>
      <w:r>
        <w:rPr>
          <w:sz w:val="20"/>
        </w:rPr>
        <w:t>e Premises</w:t>
      </w:r>
      <w:r>
        <w:rPr>
          <w:spacing w:val="-18"/>
          <w:sz w:val="20"/>
        </w:rPr>
        <w:t xml:space="preserve"> </w:t>
      </w:r>
      <w:r>
        <w:rPr>
          <w:sz w:val="20"/>
        </w:rPr>
        <w:t>Team</w:t>
      </w:r>
    </w:p>
    <w:p w:rsidR="00925036" w:rsidRDefault="001507CC">
      <w:pPr>
        <w:pStyle w:val="ListParagraph"/>
        <w:numPr>
          <w:ilvl w:val="0"/>
          <w:numId w:val="1"/>
        </w:numPr>
        <w:tabs>
          <w:tab w:val="left" w:pos="1120"/>
          <w:tab w:val="left" w:pos="1121"/>
        </w:tabs>
        <w:spacing w:line="244" w:lineRule="exact"/>
        <w:ind w:hanging="361"/>
        <w:rPr>
          <w:sz w:val="20"/>
        </w:rPr>
      </w:pPr>
      <w:r>
        <w:rPr>
          <w:sz w:val="20"/>
        </w:rPr>
        <w:t>Ensuring that new pupils are suitably trained in evacuation</w:t>
      </w:r>
      <w:r>
        <w:rPr>
          <w:spacing w:val="-13"/>
          <w:sz w:val="20"/>
        </w:rPr>
        <w:t xml:space="preserve"> </w:t>
      </w:r>
      <w:r>
        <w:rPr>
          <w:sz w:val="20"/>
        </w:rPr>
        <w:t>procedures</w:t>
      </w:r>
    </w:p>
    <w:p w:rsidR="00925036" w:rsidRDefault="001507CC">
      <w:pPr>
        <w:pStyle w:val="ListParagraph"/>
        <w:numPr>
          <w:ilvl w:val="0"/>
          <w:numId w:val="1"/>
        </w:numPr>
        <w:tabs>
          <w:tab w:val="left" w:pos="1120"/>
          <w:tab w:val="left" w:pos="1121"/>
        </w:tabs>
        <w:spacing w:before="2" w:line="237" w:lineRule="auto"/>
        <w:ind w:right="604"/>
        <w:rPr>
          <w:sz w:val="20"/>
        </w:rPr>
      </w:pPr>
      <w:r>
        <w:rPr>
          <w:sz w:val="20"/>
        </w:rPr>
        <w:t>Ensuring that pupils who attend class with a prohibitive injury are assessed and that a personal emergency evacuation plan is put in</w:t>
      </w:r>
      <w:r>
        <w:rPr>
          <w:spacing w:val="-7"/>
          <w:sz w:val="20"/>
        </w:rPr>
        <w:t xml:space="preserve"> </w:t>
      </w:r>
      <w:r>
        <w:rPr>
          <w:sz w:val="20"/>
        </w:rPr>
        <w:t>place</w:t>
      </w:r>
    </w:p>
    <w:p w:rsidR="00925036" w:rsidRDefault="001507CC">
      <w:pPr>
        <w:pStyle w:val="ListParagraph"/>
        <w:numPr>
          <w:ilvl w:val="0"/>
          <w:numId w:val="1"/>
        </w:numPr>
        <w:tabs>
          <w:tab w:val="left" w:pos="1120"/>
          <w:tab w:val="left" w:pos="1121"/>
        </w:tabs>
        <w:ind w:right="606"/>
        <w:rPr>
          <w:sz w:val="20"/>
        </w:rPr>
      </w:pPr>
      <w:r>
        <w:rPr>
          <w:sz w:val="20"/>
        </w:rPr>
        <w:t>Following school evacuation procedures including reporting to the head fire warden with the results of the register</w:t>
      </w:r>
      <w:r>
        <w:rPr>
          <w:spacing w:val="-6"/>
          <w:sz w:val="20"/>
        </w:rPr>
        <w:t xml:space="preserve"> </w:t>
      </w:r>
      <w:r>
        <w:rPr>
          <w:sz w:val="20"/>
        </w:rPr>
        <w:t>check</w:t>
      </w:r>
    </w:p>
    <w:p w:rsidR="00925036" w:rsidRDefault="001507CC">
      <w:pPr>
        <w:pStyle w:val="ListParagraph"/>
        <w:numPr>
          <w:ilvl w:val="0"/>
          <w:numId w:val="1"/>
        </w:numPr>
        <w:tabs>
          <w:tab w:val="left" w:pos="1120"/>
          <w:tab w:val="left" w:pos="1121"/>
        </w:tabs>
        <w:spacing w:before="1" w:line="237" w:lineRule="auto"/>
        <w:ind w:right="598"/>
        <w:rPr>
          <w:sz w:val="20"/>
        </w:rPr>
      </w:pPr>
      <w:r>
        <w:rPr>
          <w:sz w:val="20"/>
        </w:rPr>
        <w:t>Controlling their class at the assembly point, ensuring that no pupil re-enters the building until the head fire warden announces that</w:t>
      </w:r>
      <w:r>
        <w:rPr>
          <w:sz w:val="20"/>
        </w:rPr>
        <w:t xml:space="preserve"> the school is</w:t>
      </w:r>
      <w:r>
        <w:rPr>
          <w:spacing w:val="-19"/>
          <w:sz w:val="20"/>
        </w:rPr>
        <w:t xml:space="preserve"> </w:t>
      </w:r>
      <w:r>
        <w:rPr>
          <w:sz w:val="20"/>
        </w:rPr>
        <w:t>safe</w:t>
      </w:r>
    </w:p>
    <w:p w:rsidR="00925036" w:rsidRDefault="001507CC">
      <w:pPr>
        <w:pStyle w:val="ListParagraph"/>
        <w:numPr>
          <w:ilvl w:val="0"/>
          <w:numId w:val="1"/>
        </w:numPr>
        <w:tabs>
          <w:tab w:val="left" w:pos="1120"/>
          <w:tab w:val="left" w:pos="1121"/>
        </w:tabs>
        <w:ind w:right="597"/>
        <w:rPr>
          <w:sz w:val="20"/>
        </w:rPr>
      </w:pPr>
      <w:r>
        <w:rPr>
          <w:sz w:val="20"/>
        </w:rPr>
        <w:t>If required, being aware and trained in the major incident evacuation plan which may require escorting the class away from the premises to a safe</w:t>
      </w:r>
      <w:r>
        <w:rPr>
          <w:spacing w:val="-25"/>
          <w:sz w:val="20"/>
        </w:rPr>
        <w:t xml:space="preserve"> </w:t>
      </w:r>
      <w:r>
        <w:rPr>
          <w:sz w:val="20"/>
        </w:rPr>
        <w:t>site</w:t>
      </w:r>
    </w:p>
    <w:p w:rsidR="00925036" w:rsidRDefault="001507CC">
      <w:pPr>
        <w:pStyle w:val="ListParagraph"/>
        <w:numPr>
          <w:ilvl w:val="0"/>
          <w:numId w:val="1"/>
        </w:numPr>
        <w:tabs>
          <w:tab w:val="left" w:pos="1120"/>
          <w:tab w:val="left" w:pos="1121"/>
        </w:tabs>
        <w:spacing w:line="244" w:lineRule="exact"/>
        <w:ind w:hanging="361"/>
        <w:rPr>
          <w:sz w:val="20"/>
        </w:rPr>
      </w:pPr>
      <w:r>
        <w:rPr>
          <w:sz w:val="20"/>
        </w:rPr>
        <w:t>Taking part in any fire safety training provided by the</w:t>
      </w:r>
      <w:r>
        <w:rPr>
          <w:spacing w:val="-10"/>
          <w:sz w:val="20"/>
        </w:rPr>
        <w:t xml:space="preserve"> </w:t>
      </w:r>
      <w:r>
        <w:rPr>
          <w:sz w:val="20"/>
        </w:rPr>
        <w:t>school.</w:t>
      </w:r>
    </w:p>
    <w:p w:rsidR="00925036" w:rsidRDefault="00925036">
      <w:pPr>
        <w:pStyle w:val="BodyText"/>
        <w:rPr>
          <w:sz w:val="24"/>
        </w:rPr>
      </w:pPr>
    </w:p>
    <w:p w:rsidR="00925036" w:rsidRDefault="001507CC">
      <w:pPr>
        <w:pStyle w:val="Heading2"/>
        <w:spacing w:before="193"/>
        <w:ind w:left="1878" w:right="2077"/>
      </w:pPr>
      <w:r>
        <w:t>FIRE WARDENS</w:t>
      </w:r>
    </w:p>
    <w:p w:rsidR="00925036" w:rsidRDefault="00925036">
      <w:pPr>
        <w:pStyle w:val="BodyText"/>
        <w:spacing w:before="10"/>
        <w:rPr>
          <w:b/>
          <w:sz w:val="19"/>
        </w:rPr>
      </w:pPr>
    </w:p>
    <w:p w:rsidR="00925036" w:rsidRDefault="001507CC">
      <w:pPr>
        <w:ind w:left="400"/>
        <w:rPr>
          <w:b/>
          <w:sz w:val="20"/>
        </w:rPr>
      </w:pPr>
      <w:r>
        <w:rPr>
          <w:b/>
          <w:sz w:val="20"/>
        </w:rPr>
        <w:t>The Fi</w:t>
      </w:r>
      <w:r>
        <w:rPr>
          <w:b/>
          <w:sz w:val="20"/>
        </w:rPr>
        <w:t>re Wardens / Support Staff (given responsibility) are responsible for:</w:t>
      </w:r>
    </w:p>
    <w:p w:rsidR="00925036" w:rsidRDefault="001507CC">
      <w:pPr>
        <w:pStyle w:val="ListParagraph"/>
        <w:numPr>
          <w:ilvl w:val="0"/>
          <w:numId w:val="1"/>
        </w:numPr>
        <w:tabs>
          <w:tab w:val="left" w:pos="1120"/>
          <w:tab w:val="left" w:pos="1121"/>
        </w:tabs>
        <w:spacing w:before="2" w:line="244" w:lineRule="exact"/>
        <w:ind w:hanging="361"/>
        <w:rPr>
          <w:sz w:val="20"/>
        </w:rPr>
      </w:pPr>
      <w:r>
        <w:rPr>
          <w:sz w:val="20"/>
        </w:rPr>
        <w:t>Ensuring that their designated areas are clear before leaving the</w:t>
      </w:r>
      <w:r>
        <w:rPr>
          <w:spacing w:val="-14"/>
          <w:sz w:val="20"/>
        </w:rPr>
        <w:t xml:space="preserve"> </w:t>
      </w:r>
      <w:r>
        <w:rPr>
          <w:sz w:val="20"/>
        </w:rPr>
        <w:t>building</w:t>
      </w:r>
    </w:p>
    <w:p w:rsidR="00925036" w:rsidRDefault="001507CC">
      <w:pPr>
        <w:pStyle w:val="ListParagraph"/>
        <w:numPr>
          <w:ilvl w:val="0"/>
          <w:numId w:val="1"/>
        </w:numPr>
        <w:tabs>
          <w:tab w:val="left" w:pos="1120"/>
          <w:tab w:val="left" w:pos="1121"/>
        </w:tabs>
        <w:spacing w:line="243" w:lineRule="exact"/>
        <w:ind w:hanging="361"/>
        <w:rPr>
          <w:sz w:val="20"/>
        </w:rPr>
      </w:pPr>
      <w:r>
        <w:rPr>
          <w:sz w:val="20"/>
        </w:rPr>
        <w:t>Closing all fire doors (not on automatic closers) before leaving their</w:t>
      </w:r>
      <w:r>
        <w:rPr>
          <w:spacing w:val="-14"/>
          <w:sz w:val="20"/>
        </w:rPr>
        <w:t xml:space="preserve"> </w:t>
      </w:r>
      <w:r>
        <w:rPr>
          <w:sz w:val="20"/>
        </w:rPr>
        <w:t>area</w:t>
      </w:r>
    </w:p>
    <w:p w:rsidR="00925036" w:rsidRDefault="001507CC">
      <w:pPr>
        <w:pStyle w:val="ListParagraph"/>
        <w:numPr>
          <w:ilvl w:val="0"/>
          <w:numId w:val="1"/>
        </w:numPr>
        <w:tabs>
          <w:tab w:val="left" w:pos="1120"/>
          <w:tab w:val="left" w:pos="1121"/>
        </w:tabs>
        <w:spacing w:line="243" w:lineRule="exact"/>
        <w:ind w:hanging="361"/>
        <w:rPr>
          <w:sz w:val="20"/>
        </w:rPr>
      </w:pPr>
      <w:r>
        <w:rPr>
          <w:sz w:val="20"/>
        </w:rPr>
        <w:t>Taking an active day to day role in fire prevention and hazard</w:t>
      </w:r>
      <w:r>
        <w:rPr>
          <w:spacing w:val="-17"/>
          <w:sz w:val="20"/>
        </w:rPr>
        <w:t xml:space="preserve"> </w:t>
      </w:r>
      <w:r>
        <w:rPr>
          <w:sz w:val="20"/>
        </w:rPr>
        <w:t>spotting</w:t>
      </w:r>
    </w:p>
    <w:p w:rsidR="00925036" w:rsidRDefault="001507CC">
      <w:pPr>
        <w:pStyle w:val="ListParagraph"/>
        <w:numPr>
          <w:ilvl w:val="0"/>
          <w:numId w:val="1"/>
        </w:numPr>
        <w:tabs>
          <w:tab w:val="left" w:pos="1120"/>
          <w:tab w:val="left" w:pos="1121"/>
        </w:tabs>
        <w:spacing w:line="244" w:lineRule="exact"/>
        <w:ind w:hanging="361"/>
        <w:rPr>
          <w:sz w:val="20"/>
        </w:rPr>
      </w:pPr>
      <w:r>
        <w:rPr>
          <w:sz w:val="20"/>
        </w:rPr>
        <w:t>Reporting fire safety issues such as missing fire</w:t>
      </w:r>
      <w:r>
        <w:rPr>
          <w:spacing w:val="-8"/>
          <w:sz w:val="20"/>
        </w:rPr>
        <w:t xml:space="preserve"> </w:t>
      </w:r>
      <w:r>
        <w:rPr>
          <w:sz w:val="20"/>
        </w:rPr>
        <w:t>extinguishers</w:t>
      </w:r>
    </w:p>
    <w:p w:rsidR="00925036" w:rsidRDefault="001507CC">
      <w:pPr>
        <w:pStyle w:val="ListParagraph"/>
        <w:numPr>
          <w:ilvl w:val="0"/>
          <w:numId w:val="1"/>
        </w:numPr>
        <w:tabs>
          <w:tab w:val="left" w:pos="1120"/>
          <w:tab w:val="left" w:pos="1121"/>
        </w:tabs>
        <w:spacing w:line="244" w:lineRule="exact"/>
        <w:ind w:hanging="361"/>
        <w:rPr>
          <w:sz w:val="20"/>
        </w:rPr>
      </w:pPr>
      <w:r>
        <w:rPr>
          <w:sz w:val="20"/>
        </w:rPr>
        <w:t>Ensuring that fire escape routes/stairs and fire exits are not</w:t>
      </w:r>
      <w:r>
        <w:rPr>
          <w:spacing w:val="-12"/>
          <w:sz w:val="20"/>
        </w:rPr>
        <w:t xml:space="preserve"> </w:t>
      </w:r>
      <w:r>
        <w:rPr>
          <w:sz w:val="20"/>
        </w:rPr>
        <w:t>blocked</w:t>
      </w:r>
    </w:p>
    <w:p w:rsidR="00925036" w:rsidRDefault="001507CC">
      <w:pPr>
        <w:pStyle w:val="ListParagraph"/>
        <w:numPr>
          <w:ilvl w:val="0"/>
          <w:numId w:val="1"/>
        </w:numPr>
        <w:tabs>
          <w:tab w:val="left" w:pos="1120"/>
          <w:tab w:val="left" w:pos="1121"/>
        </w:tabs>
        <w:spacing w:line="242" w:lineRule="exact"/>
        <w:ind w:hanging="361"/>
        <w:rPr>
          <w:sz w:val="20"/>
        </w:rPr>
      </w:pPr>
      <w:r>
        <w:rPr>
          <w:sz w:val="20"/>
        </w:rPr>
        <w:t>Reporting any hazards (which can not be dealt with) to the Premises</w:t>
      </w:r>
      <w:r>
        <w:rPr>
          <w:spacing w:val="-18"/>
          <w:sz w:val="20"/>
        </w:rPr>
        <w:t xml:space="preserve"> </w:t>
      </w:r>
      <w:r>
        <w:rPr>
          <w:sz w:val="20"/>
        </w:rPr>
        <w:t>Team</w:t>
      </w:r>
    </w:p>
    <w:p w:rsidR="00925036" w:rsidRDefault="001507CC">
      <w:pPr>
        <w:pStyle w:val="ListParagraph"/>
        <w:numPr>
          <w:ilvl w:val="0"/>
          <w:numId w:val="1"/>
        </w:numPr>
        <w:tabs>
          <w:tab w:val="left" w:pos="1121"/>
        </w:tabs>
        <w:spacing w:before="1" w:line="237" w:lineRule="auto"/>
        <w:ind w:right="597"/>
        <w:jc w:val="both"/>
        <w:rPr>
          <w:sz w:val="20"/>
        </w:rPr>
      </w:pPr>
      <w:r>
        <w:rPr>
          <w:sz w:val="20"/>
        </w:rPr>
        <w:t>Reporting to the Head fire warden at the assembly point to notify them of the occupancy status of their</w:t>
      </w:r>
      <w:r>
        <w:rPr>
          <w:spacing w:val="-2"/>
          <w:sz w:val="20"/>
        </w:rPr>
        <w:t xml:space="preserve"> </w:t>
      </w:r>
      <w:r>
        <w:rPr>
          <w:sz w:val="20"/>
        </w:rPr>
        <w:t>area</w:t>
      </w:r>
    </w:p>
    <w:p w:rsidR="00925036" w:rsidRDefault="001507CC">
      <w:pPr>
        <w:pStyle w:val="ListParagraph"/>
        <w:numPr>
          <w:ilvl w:val="0"/>
          <w:numId w:val="1"/>
        </w:numPr>
        <w:tabs>
          <w:tab w:val="left" w:pos="1121"/>
        </w:tabs>
        <w:spacing w:before="4" w:line="237" w:lineRule="auto"/>
        <w:ind w:right="598"/>
        <w:jc w:val="both"/>
        <w:rPr>
          <w:sz w:val="20"/>
        </w:rPr>
      </w:pPr>
      <w:r>
        <w:rPr>
          <w:sz w:val="20"/>
        </w:rPr>
        <w:t xml:space="preserve">Assisting the Head fire warden in securing the building and ensuring that </w:t>
      </w:r>
      <w:r>
        <w:rPr>
          <w:sz w:val="20"/>
        </w:rPr>
        <w:t>no one re-enters the premises until it is deemed safe to do so by the fire and rescue</w:t>
      </w:r>
      <w:r>
        <w:rPr>
          <w:spacing w:val="-1"/>
          <w:sz w:val="20"/>
        </w:rPr>
        <w:t xml:space="preserve"> </w:t>
      </w:r>
      <w:r>
        <w:rPr>
          <w:sz w:val="20"/>
        </w:rPr>
        <w:t>service.</w:t>
      </w:r>
    </w:p>
    <w:p w:rsidR="00925036" w:rsidRDefault="00925036">
      <w:pPr>
        <w:spacing w:line="237" w:lineRule="auto"/>
        <w:jc w:val="both"/>
        <w:rPr>
          <w:sz w:val="20"/>
        </w:rPr>
        <w:sectPr w:rsidR="00925036">
          <w:pgSz w:w="12240" w:h="15840"/>
          <w:pgMar w:top="1740" w:right="1200" w:bottom="1200" w:left="1400" w:header="731" w:footer="1009" w:gutter="0"/>
          <w:cols w:space="720"/>
        </w:sectPr>
      </w:pPr>
    </w:p>
    <w:p w:rsidR="00925036" w:rsidRDefault="001507CC">
      <w:pPr>
        <w:pStyle w:val="Heading2"/>
        <w:ind w:left="1875" w:right="2077"/>
      </w:pPr>
      <w:r>
        <w:lastRenderedPageBreak/>
        <w:t>HIRERS and EXTENDED SCHOOL PROVIDERS</w:t>
      </w:r>
    </w:p>
    <w:p w:rsidR="00925036" w:rsidRDefault="00925036">
      <w:pPr>
        <w:pStyle w:val="BodyText"/>
        <w:spacing w:before="1"/>
        <w:rPr>
          <w:b/>
        </w:rPr>
      </w:pPr>
    </w:p>
    <w:p w:rsidR="00925036" w:rsidRDefault="001507CC">
      <w:pPr>
        <w:pStyle w:val="BodyText"/>
        <w:ind w:left="400" w:right="593"/>
        <w:jc w:val="both"/>
      </w:pPr>
      <w:r>
        <w:t>All hirers and contracted users of the premises will receive written details of the fire procedure as part</w:t>
      </w:r>
      <w:r>
        <w:t xml:space="preserve"> of the hire arrangements. Hirers of the building are required to adhere to the fire procedures at all times and take such measures as are necessary to</w:t>
      </w:r>
      <w:r>
        <w:rPr>
          <w:spacing w:val="37"/>
        </w:rPr>
        <w:t xml:space="preserve"> </w:t>
      </w:r>
      <w:r>
        <w:t>ensure</w:t>
      </w:r>
      <w:r>
        <w:rPr>
          <w:spacing w:val="35"/>
        </w:rPr>
        <w:t xml:space="preserve"> </w:t>
      </w:r>
      <w:r>
        <w:t>the</w:t>
      </w:r>
      <w:r>
        <w:rPr>
          <w:spacing w:val="37"/>
        </w:rPr>
        <w:t xml:space="preserve"> </w:t>
      </w:r>
      <w:r>
        <w:t>safety</w:t>
      </w:r>
      <w:r>
        <w:rPr>
          <w:spacing w:val="38"/>
        </w:rPr>
        <w:t xml:space="preserve"> </w:t>
      </w:r>
      <w:r>
        <w:t>of</w:t>
      </w:r>
      <w:r>
        <w:rPr>
          <w:spacing w:val="37"/>
        </w:rPr>
        <w:t xml:space="preserve"> </w:t>
      </w:r>
      <w:r>
        <w:t>those</w:t>
      </w:r>
      <w:r>
        <w:rPr>
          <w:spacing w:val="37"/>
        </w:rPr>
        <w:t xml:space="preserve"> </w:t>
      </w:r>
      <w:r>
        <w:t>children/persons</w:t>
      </w:r>
      <w:r>
        <w:rPr>
          <w:spacing w:val="37"/>
        </w:rPr>
        <w:t xml:space="preserve"> </w:t>
      </w:r>
      <w:r>
        <w:t>for</w:t>
      </w:r>
      <w:r>
        <w:rPr>
          <w:spacing w:val="38"/>
        </w:rPr>
        <w:t xml:space="preserve"> </w:t>
      </w:r>
      <w:r>
        <w:t>whom</w:t>
      </w:r>
      <w:r>
        <w:rPr>
          <w:spacing w:val="36"/>
        </w:rPr>
        <w:t xml:space="preserve"> </w:t>
      </w:r>
      <w:r>
        <w:t>they</w:t>
      </w:r>
      <w:r>
        <w:rPr>
          <w:spacing w:val="36"/>
        </w:rPr>
        <w:t xml:space="preserve"> </w:t>
      </w:r>
      <w:r>
        <w:t>have</w:t>
      </w:r>
      <w:r>
        <w:rPr>
          <w:spacing w:val="37"/>
        </w:rPr>
        <w:t xml:space="preserve"> </w:t>
      </w:r>
      <w:r>
        <w:t>responsibility.</w:t>
      </w:r>
    </w:p>
    <w:p w:rsidR="00925036" w:rsidRDefault="00925036">
      <w:pPr>
        <w:jc w:val="both"/>
        <w:sectPr w:rsidR="00925036">
          <w:pgSz w:w="12240" w:h="15840"/>
          <w:pgMar w:top="1740" w:right="1200" w:bottom="1200" w:left="1400" w:header="731" w:footer="1009" w:gutter="0"/>
          <w:cols w:space="720"/>
        </w:sectPr>
      </w:pPr>
    </w:p>
    <w:p w:rsidR="00925036" w:rsidRDefault="00550E5A">
      <w:pPr>
        <w:pStyle w:val="BodyText"/>
        <w:ind w:left="11600"/>
      </w:pPr>
      <w:r>
        <w:rPr>
          <w:noProof/>
          <w:lang w:bidi="ar-SA"/>
        </w:rPr>
        <w:lastRenderedPageBreak/>
        <mc:AlternateContent>
          <mc:Choice Requires="wps">
            <w:drawing>
              <wp:anchor distT="0" distB="0" distL="114300" distR="114300" simplePos="0" relativeHeight="251676672" behindDoc="0" locked="0" layoutInCell="1" allowOverlap="1">
                <wp:simplePos x="0" y="0"/>
                <wp:positionH relativeFrom="page">
                  <wp:posOffset>8305800</wp:posOffset>
                </wp:positionH>
                <wp:positionV relativeFrom="page">
                  <wp:posOffset>5713095</wp:posOffset>
                </wp:positionV>
                <wp:extent cx="76200" cy="457200"/>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custGeom>
                          <a:avLst/>
                          <a:gdLst>
                            <a:gd name="T0" fmla="+- 0 13130 13080"/>
                            <a:gd name="T1" fmla="*/ T0 w 120"/>
                            <a:gd name="T2" fmla="+- 0 9597 8997"/>
                            <a:gd name="T3" fmla="*/ 9597 h 720"/>
                            <a:gd name="T4" fmla="+- 0 13080 13080"/>
                            <a:gd name="T5" fmla="*/ T4 w 120"/>
                            <a:gd name="T6" fmla="+- 0 9597 8997"/>
                            <a:gd name="T7" fmla="*/ 9597 h 720"/>
                            <a:gd name="T8" fmla="+- 0 13140 13080"/>
                            <a:gd name="T9" fmla="*/ T8 w 120"/>
                            <a:gd name="T10" fmla="+- 0 9717 8997"/>
                            <a:gd name="T11" fmla="*/ 9717 h 720"/>
                            <a:gd name="T12" fmla="+- 0 13190 13080"/>
                            <a:gd name="T13" fmla="*/ T12 w 120"/>
                            <a:gd name="T14" fmla="+- 0 9617 8997"/>
                            <a:gd name="T15" fmla="*/ 9617 h 720"/>
                            <a:gd name="T16" fmla="+- 0 13130 13080"/>
                            <a:gd name="T17" fmla="*/ T16 w 120"/>
                            <a:gd name="T18" fmla="+- 0 9617 8997"/>
                            <a:gd name="T19" fmla="*/ 9617 h 720"/>
                            <a:gd name="T20" fmla="+- 0 13130 13080"/>
                            <a:gd name="T21" fmla="*/ T20 w 120"/>
                            <a:gd name="T22" fmla="+- 0 9597 8997"/>
                            <a:gd name="T23" fmla="*/ 9597 h 720"/>
                            <a:gd name="T24" fmla="+- 0 13150 13080"/>
                            <a:gd name="T25" fmla="*/ T24 w 120"/>
                            <a:gd name="T26" fmla="+- 0 8997 8997"/>
                            <a:gd name="T27" fmla="*/ 8997 h 720"/>
                            <a:gd name="T28" fmla="+- 0 13130 13080"/>
                            <a:gd name="T29" fmla="*/ T28 w 120"/>
                            <a:gd name="T30" fmla="+- 0 8997 8997"/>
                            <a:gd name="T31" fmla="*/ 8997 h 720"/>
                            <a:gd name="T32" fmla="+- 0 13130 13080"/>
                            <a:gd name="T33" fmla="*/ T32 w 120"/>
                            <a:gd name="T34" fmla="+- 0 9617 8997"/>
                            <a:gd name="T35" fmla="*/ 9617 h 720"/>
                            <a:gd name="T36" fmla="+- 0 13150 13080"/>
                            <a:gd name="T37" fmla="*/ T36 w 120"/>
                            <a:gd name="T38" fmla="+- 0 9617 8997"/>
                            <a:gd name="T39" fmla="*/ 9617 h 720"/>
                            <a:gd name="T40" fmla="+- 0 13150 13080"/>
                            <a:gd name="T41" fmla="*/ T40 w 120"/>
                            <a:gd name="T42" fmla="+- 0 8997 8997"/>
                            <a:gd name="T43" fmla="*/ 8997 h 720"/>
                            <a:gd name="T44" fmla="+- 0 13200 13080"/>
                            <a:gd name="T45" fmla="*/ T44 w 120"/>
                            <a:gd name="T46" fmla="+- 0 9597 8997"/>
                            <a:gd name="T47" fmla="*/ 9597 h 720"/>
                            <a:gd name="T48" fmla="+- 0 13150 13080"/>
                            <a:gd name="T49" fmla="*/ T48 w 120"/>
                            <a:gd name="T50" fmla="+- 0 9597 8997"/>
                            <a:gd name="T51" fmla="*/ 9597 h 720"/>
                            <a:gd name="T52" fmla="+- 0 13150 13080"/>
                            <a:gd name="T53" fmla="*/ T52 w 120"/>
                            <a:gd name="T54" fmla="+- 0 9617 8997"/>
                            <a:gd name="T55" fmla="*/ 9617 h 720"/>
                            <a:gd name="T56" fmla="+- 0 13190 13080"/>
                            <a:gd name="T57" fmla="*/ T56 w 120"/>
                            <a:gd name="T58" fmla="+- 0 9617 8997"/>
                            <a:gd name="T59" fmla="*/ 9617 h 720"/>
                            <a:gd name="T60" fmla="+- 0 13200 13080"/>
                            <a:gd name="T61" fmla="*/ T60 w 120"/>
                            <a:gd name="T62" fmla="+- 0 9597 8997"/>
                            <a:gd name="T63" fmla="*/ 9597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20">
                              <a:moveTo>
                                <a:pt x="50" y="600"/>
                              </a:moveTo>
                              <a:lnTo>
                                <a:pt x="0" y="600"/>
                              </a:lnTo>
                              <a:lnTo>
                                <a:pt x="60" y="720"/>
                              </a:lnTo>
                              <a:lnTo>
                                <a:pt x="110" y="620"/>
                              </a:lnTo>
                              <a:lnTo>
                                <a:pt x="50" y="620"/>
                              </a:lnTo>
                              <a:lnTo>
                                <a:pt x="50" y="600"/>
                              </a:lnTo>
                              <a:close/>
                              <a:moveTo>
                                <a:pt x="70" y="0"/>
                              </a:moveTo>
                              <a:lnTo>
                                <a:pt x="50" y="0"/>
                              </a:lnTo>
                              <a:lnTo>
                                <a:pt x="50" y="620"/>
                              </a:lnTo>
                              <a:lnTo>
                                <a:pt x="70" y="620"/>
                              </a:lnTo>
                              <a:lnTo>
                                <a:pt x="70" y="0"/>
                              </a:lnTo>
                              <a:close/>
                              <a:moveTo>
                                <a:pt x="120" y="600"/>
                              </a:moveTo>
                              <a:lnTo>
                                <a:pt x="70" y="600"/>
                              </a:lnTo>
                              <a:lnTo>
                                <a:pt x="70" y="620"/>
                              </a:lnTo>
                              <a:lnTo>
                                <a:pt x="110" y="620"/>
                              </a:lnTo>
                              <a:lnTo>
                                <a:pt x="12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9950" id="AutoShape 14" o:spid="_x0000_s1026" style="position:absolute;margin-left:654pt;margin-top:449.85pt;width:6pt;height:3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" path="m50,600l,600,60,720,110,620r-60,l50,600xm70,l50,r,620l70,620,70,xm120,600r-50,l70,620r40,l120,600xe" fillcolor="black" stroked="f">
                <v:path arrowok="t" o:connecttype="custom" o:connectlocs="31750,6094095;0,6094095;38100,6170295;69850,6106795;31750,6106795;31750,6094095;44450,5713095;31750,5713095;31750,6106795;44450,6106795;44450,5713095;76200,6094095;44450,6094095;44450,6106795;69850,6106795;76200,6094095" o:connectangles="0,0,0,0,0,0,0,0,0,0,0,0,0,0,0,0"/>
                <w10:wrap anchorx="page" anchory="page"/>
              </v:shape>
            </w:pict>
          </mc:Fallback>
        </mc:AlternateContent>
      </w:r>
    </w:p>
    <w:p w:rsidR="00550E5A" w:rsidRDefault="00550E5A">
      <w:pPr>
        <w:spacing w:before="244"/>
        <w:ind w:left="1960" w:right="1296"/>
        <w:jc w:val="center"/>
        <w:rPr>
          <w:b/>
          <w:sz w:val="28"/>
        </w:rPr>
      </w:pPr>
    </w:p>
    <w:p w:rsidR="00925036" w:rsidRDefault="001507CC">
      <w:pPr>
        <w:spacing w:before="244"/>
        <w:ind w:left="1960" w:right="1296"/>
        <w:jc w:val="center"/>
        <w:rPr>
          <w:b/>
          <w:sz w:val="28"/>
        </w:rPr>
      </w:pPr>
      <w:r>
        <w:rPr>
          <w:b/>
          <w:sz w:val="28"/>
        </w:rPr>
        <w:t>FIRE SAFETY MANAGEMENT POLICY</w:t>
      </w:r>
    </w:p>
    <w:p w:rsidR="00925036" w:rsidRDefault="00925036">
      <w:pPr>
        <w:pStyle w:val="BodyText"/>
        <w:spacing w:before="8"/>
        <w:rPr>
          <w:b/>
          <w:sz w:val="43"/>
        </w:rPr>
      </w:pPr>
    </w:p>
    <w:p w:rsidR="00925036" w:rsidRDefault="001507CC">
      <w:pPr>
        <w:ind w:left="1960" w:right="1296"/>
        <w:jc w:val="center"/>
        <w:rPr>
          <w:b/>
        </w:rPr>
      </w:pPr>
      <w:r>
        <w:rPr>
          <w:b/>
        </w:rPr>
        <w:t>Member of Staff Acknowledgement</w:t>
      </w:r>
    </w:p>
    <w:p w:rsidR="00925036" w:rsidRDefault="00925036">
      <w:pPr>
        <w:pStyle w:val="BodyText"/>
        <w:spacing w:before="4"/>
        <w:rPr>
          <w:b/>
          <w:sz w:val="22"/>
        </w:rPr>
      </w:pPr>
    </w:p>
    <w:p w:rsidR="00925036" w:rsidRDefault="001507CC">
      <w:pPr>
        <w:pStyle w:val="BodyText"/>
        <w:ind w:left="298" w:right="93"/>
      </w:pPr>
      <w:r>
        <w:t>All members of staff with fire safety responsibilities (all staff) should be issued a copy of the policy and be required to sign the staff acknowledgement slip.</w:t>
      </w:r>
    </w:p>
    <w:p w:rsidR="00925036" w:rsidRDefault="00925036">
      <w:pPr>
        <w:pStyle w:val="BodyText"/>
      </w:pPr>
    </w:p>
    <w:p w:rsidR="00925036" w:rsidRDefault="001507CC">
      <w:pPr>
        <w:pStyle w:val="BodyText"/>
        <w:ind w:left="298" w:right="93"/>
      </w:pPr>
      <w:r>
        <w:t>I have read the school Fire safety management policy and agree to follow the procedures outlined in the policy.</w:t>
      </w:r>
    </w:p>
    <w:p w:rsidR="00925036" w:rsidRDefault="00925036">
      <w:pPr>
        <w:pStyle w:val="BodyText"/>
        <w:rPr>
          <w:sz w:val="24"/>
        </w:rPr>
      </w:pPr>
    </w:p>
    <w:p w:rsidR="00925036" w:rsidRDefault="00925036">
      <w:pPr>
        <w:pStyle w:val="BodyText"/>
      </w:pPr>
    </w:p>
    <w:p w:rsidR="00925036" w:rsidRDefault="001507CC">
      <w:pPr>
        <w:pStyle w:val="Heading2"/>
        <w:tabs>
          <w:tab w:val="left" w:pos="2998"/>
          <w:tab w:val="left" w:pos="8820"/>
        </w:tabs>
        <w:ind w:left="298"/>
        <w:jc w:val="left"/>
      </w:pPr>
      <w:r>
        <w:t>Employees</w:t>
      </w:r>
      <w:r>
        <w:rPr>
          <w:spacing w:val="-11"/>
        </w:rPr>
        <w:t xml:space="preserve"> </w:t>
      </w:r>
      <w:r>
        <w:t>Position:</w:t>
      </w:r>
      <w:r>
        <w:tab/>
      </w:r>
      <w:r>
        <w:rPr>
          <w:w w:val="99"/>
          <w:u w:val="thick"/>
        </w:rPr>
        <w:t xml:space="preserve"> </w:t>
      </w:r>
      <w:r>
        <w:rPr>
          <w:u w:val="thick"/>
        </w:rPr>
        <w:tab/>
      </w:r>
    </w:p>
    <w:p w:rsidR="00925036" w:rsidRDefault="00925036">
      <w:pPr>
        <w:pStyle w:val="BodyText"/>
        <w:rPr>
          <w:b/>
        </w:rPr>
      </w:pPr>
    </w:p>
    <w:p w:rsidR="00925036" w:rsidRDefault="00925036">
      <w:pPr>
        <w:pStyle w:val="BodyText"/>
        <w:rPr>
          <w:b/>
          <w:sz w:val="16"/>
        </w:rPr>
      </w:pPr>
    </w:p>
    <w:p w:rsidR="00925036" w:rsidRDefault="001507CC">
      <w:pPr>
        <w:tabs>
          <w:tab w:val="left" w:pos="2998"/>
          <w:tab w:val="left" w:pos="8820"/>
        </w:tabs>
        <w:spacing w:before="99"/>
        <w:ind w:left="298"/>
        <w:rPr>
          <w:b/>
          <w:sz w:val="20"/>
        </w:rPr>
      </w:pPr>
      <w:r>
        <w:rPr>
          <w:b/>
          <w:sz w:val="20"/>
        </w:rPr>
        <w:t>Employees</w:t>
      </w:r>
      <w:r>
        <w:rPr>
          <w:b/>
          <w:spacing w:val="-12"/>
          <w:sz w:val="20"/>
        </w:rPr>
        <w:t xml:space="preserve"> </w:t>
      </w:r>
      <w:r>
        <w:rPr>
          <w:b/>
          <w:sz w:val="20"/>
        </w:rPr>
        <w:t>Name:</w:t>
      </w:r>
      <w:r>
        <w:rPr>
          <w:b/>
          <w:sz w:val="20"/>
        </w:rPr>
        <w:tab/>
      </w:r>
      <w:r>
        <w:rPr>
          <w:b/>
          <w:w w:val="99"/>
          <w:sz w:val="20"/>
          <w:u w:val="thick"/>
        </w:rPr>
        <w:t xml:space="preserve"> </w:t>
      </w:r>
      <w:r>
        <w:rPr>
          <w:b/>
          <w:sz w:val="20"/>
          <w:u w:val="thick"/>
        </w:rPr>
        <w:tab/>
      </w:r>
    </w:p>
    <w:p w:rsidR="00925036" w:rsidRDefault="00925036">
      <w:pPr>
        <w:pStyle w:val="BodyText"/>
        <w:rPr>
          <w:b/>
        </w:rPr>
      </w:pPr>
    </w:p>
    <w:p w:rsidR="00925036" w:rsidRDefault="00925036">
      <w:pPr>
        <w:pStyle w:val="BodyText"/>
        <w:spacing w:before="10"/>
        <w:rPr>
          <w:b/>
          <w:sz w:val="15"/>
        </w:rPr>
      </w:pPr>
    </w:p>
    <w:p w:rsidR="00925036" w:rsidRDefault="001507CC">
      <w:pPr>
        <w:tabs>
          <w:tab w:val="left" w:pos="2998"/>
          <w:tab w:val="left" w:pos="8820"/>
        </w:tabs>
        <w:spacing w:before="100"/>
        <w:ind w:left="298"/>
        <w:rPr>
          <w:b/>
          <w:sz w:val="20"/>
        </w:rPr>
      </w:pPr>
      <w:r>
        <w:rPr>
          <w:b/>
          <w:sz w:val="20"/>
        </w:rPr>
        <w:t>Employees</w:t>
      </w:r>
      <w:r>
        <w:rPr>
          <w:b/>
          <w:spacing w:val="-14"/>
          <w:sz w:val="20"/>
        </w:rPr>
        <w:t xml:space="preserve"> </w:t>
      </w:r>
      <w:r>
        <w:rPr>
          <w:b/>
          <w:sz w:val="20"/>
        </w:rPr>
        <w:t>Signature:</w:t>
      </w:r>
      <w:r>
        <w:rPr>
          <w:b/>
          <w:sz w:val="20"/>
        </w:rPr>
        <w:tab/>
      </w:r>
      <w:r>
        <w:rPr>
          <w:b/>
          <w:w w:val="99"/>
          <w:sz w:val="20"/>
          <w:u w:val="thick"/>
        </w:rPr>
        <w:t xml:space="preserve"> </w:t>
      </w:r>
      <w:r>
        <w:rPr>
          <w:b/>
          <w:sz w:val="20"/>
          <w:u w:val="thick"/>
        </w:rPr>
        <w:tab/>
      </w:r>
    </w:p>
    <w:p w:rsidR="00925036" w:rsidRDefault="00925036">
      <w:pPr>
        <w:pStyle w:val="BodyText"/>
        <w:rPr>
          <w:b/>
        </w:rPr>
      </w:pPr>
    </w:p>
    <w:p w:rsidR="00925036" w:rsidRDefault="00925036">
      <w:pPr>
        <w:pStyle w:val="BodyText"/>
        <w:spacing w:before="9"/>
        <w:rPr>
          <w:b/>
          <w:sz w:val="15"/>
        </w:rPr>
      </w:pPr>
    </w:p>
    <w:p w:rsidR="00925036" w:rsidRDefault="001507CC">
      <w:pPr>
        <w:tabs>
          <w:tab w:val="left" w:pos="2998"/>
          <w:tab w:val="left" w:pos="8820"/>
        </w:tabs>
        <w:spacing w:before="100"/>
        <w:ind w:left="298"/>
        <w:rPr>
          <w:b/>
          <w:sz w:val="20"/>
        </w:rPr>
      </w:pPr>
      <w:r>
        <w:rPr>
          <w:b/>
          <w:sz w:val="20"/>
        </w:rPr>
        <w:t>Date of</w:t>
      </w:r>
      <w:r>
        <w:rPr>
          <w:b/>
          <w:spacing w:val="-10"/>
          <w:sz w:val="20"/>
        </w:rPr>
        <w:t xml:space="preserve"> </w:t>
      </w:r>
      <w:r>
        <w:rPr>
          <w:b/>
          <w:sz w:val="20"/>
        </w:rPr>
        <w:t>Signature:</w:t>
      </w:r>
      <w:r>
        <w:rPr>
          <w:b/>
          <w:sz w:val="20"/>
        </w:rPr>
        <w:tab/>
      </w:r>
      <w:r>
        <w:rPr>
          <w:b/>
          <w:w w:val="99"/>
          <w:sz w:val="20"/>
          <w:u w:val="thick"/>
        </w:rPr>
        <w:t xml:space="preserve"> </w:t>
      </w:r>
      <w:r>
        <w:rPr>
          <w:b/>
          <w:sz w:val="20"/>
          <w:u w:val="thick"/>
        </w:rPr>
        <w:tab/>
      </w:r>
    </w:p>
    <w:p w:rsidR="00925036" w:rsidRDefault="00925036">
      <w:pPr>
        <w:rPr>
          <w:sz w:val="20"/>
        </w:rPr>
        <w:sectPr w:rsidR="00925036">
          <w:headerReference w:type="default" r:id="rId9"/>
          <w:footerReference w:type="default" r:id="rId10"/>
          <w:pgSz w:w="12240" w:h="15840"/>
          <w:pgMar w:top="1460" w:right="1620" w:bottom="1200" w:left="1680" w:header="708" w:footer="1002" w:gutter="0"/>
          <w:pgNumType w:start="10"/>
          <w:cols w:space="720"/>
        </w:sectPr>
      </w:pPr>
    </w:p>
    <w:p w:rsidR="00925036" w:rsidRDefault="00925036">
      <w:pPr>
        <w:pStyle w:val="BodyText"/>
        <w:rPr>
          <w:sz w:val="12"/>
        </w:rPr>
      </w:pPr>
    </w:p>
    <w:p w:rsidR="00925036" w:rsidRDefault="00925036">
      <w:pPr>
        <w:pStyle w:val="BodyText"/>
        <w:spacing w:before="10"/>
        <w:rPr>
          <w:b/>
          <w:sz w:val="19"/>
        </w:rPr>
      </w:pPr>
    </w:p>
    <w:p w:rsidR="00925036" w:rsidRDefault="001507CC">
      <w:pPr>
        <w:pStyle w:val="BodyText"/>
        <w:ind w:left="118"/>
      </w:pPr>
      <w:r>
        <w:rPr>
          <w:color w:val="FF0000"/>
        </w:rPr>
        <w:t>Fire Risk Assessment: School to attach</w:t>
      </w:r>
    </w:p>
    <w:sectPr w:rsidR="00925036">
      <w:pgSz w:w="12240" w:h="15840"/>
      <w:pgMar w:top="1460" w:right="1620" w:bottom="1200" w:left="1680" w:header="708" w:footer="10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CC" w:rsidRDefault="001507CC">
      <w:r>
        <w:separator/>
      </w:r>
    </w:p>
  </w:endnote>
  <w:endnote w:type="continuationSeparator" w:id="0">
    <w:p w:rsidR="001507CC" w:rsidRDefault="0015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36" w:rsidRDefault="00550E5A">
    <w:pPr>
      <w:pStyle w:val="BodyText"/>
      <w:spacing w:line="14" w:lineRule="auto"/>
    </w:pPr>
    <w:r>
      <w:rPr>
        <w:noProof/>
        <w:lang w:bidi="ar-SA"/>
      </w:rPr>
      <mc:AlternateContent>
        <mc:Choice Requires="wps">
          <w:drawing>
            <wp:anchor distT="0" distB="0" distL="114300" distR="114300" simplePos="0" relativeHeight="251156480" behindDoc="1" locked="0" layoutInCell="1" allowOverlap="1">
              <wp:simplePos x="0" y="0"/>
              <wp:positionH relativeFrom="page">
                <wp:posOffset>6432550</wp:posOffset>
              </wp:positionH>
              <wp:positionV relativeFrom="page">
                <wp:posOffset>9282430</wp:posOffset>
              </wp:positionV>
              <wp:extent cx="23812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036" w:rsidRDefault="001507CC">
                          <w:pPr>
                            <w:pStyle w:val="BodyText"/>
                            <w:spacing w:before="19"/>
                            <w:ind w:left="60"/>
                          </w:pPr>
                          <w:r>
                            <w:fldChar w:fldCharType="begin"/>
                          </w:r>
                          <w:r>
                            <w:instrText xml:space="preserve"> PAGE </w:instrText>
                          </w:r>
                          <w:r>
                            <w:fldChar w:fldCharType="separate"/>
                          </w:r>
                          <w:r w:rsidR="00550E5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5pt;margin-top:730.9pt;width:18.75pt;height:14.15pt;z-index:-25216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b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" filled="f" stroked="f">
              <v:textbox inset="0,0,0,0">
                <w:txbxContent>
                  <w:p w:rsidR="00925036" w:rsidRDefault="001507CC">
                    <w:pPr>
                      <w:pStyle w:val="BodyText"/>
                      <w:spacing w:before="19"/>
                      <w:ind w:left="60"/>
                    </w:pPr>
                    <w:r>
                      <w:fldChar w:fldCharType="begin"/>
                    </w:r>
                    <w:r>
                      <w:instrText xml:space="preserve"> PAGE </w:instrText>
                    </w:r>
                    <w:r>
                      <w:fldChar w:fldCharType="separate"/>
                    </w:r>
                    <w:r w:rsidR="00550E5A">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CC" w:rsidRDefault="001507CC">
      <w:r>
        <w:separator/>
      </w:r>
    </w:p>
  </w:footnote>
  <w:footnote w:type="continuationSeparator" w:id="0">
    <w:p w:rsidR="001507CC" w:rsidRDefault="001507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36" w:rsidRDefault="001507CC">
    <w:pPr>
      <w:pStyle w:val="BodyText"/>
      <w:spacing w:line="14" w:lineRule="auto"/>
    </w:pPr>
    <w:r>
      <w:rPr>
        <w:noProof/>
        <w:lang w:bidi="ar-SA"/>
      </w:rPr>
      <w:drawing>
        <wp:anchor distT="0" distB="0" distL="0" distR="0" simplePos="0" relativeHeight="251154432" behindDoc="1" locked="0" layoutInCell="1" allowOverlap="1">
          <wp:simplePos x="0" y="0"/>
          <wp:positionH relativeFrom="page">
            <wp:posOffset>5489575</wp:posOffset>
          </wp:positionH>
          <wp:positionV relativeFrom="page">
            <wp:posOffset>449580</wp:posOffset>
          </wp:positionV>
          <wp:extent cx="1143000" cy="48005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143000" cy="4800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A4553"/>
    <w:multiLevelType w:val="hybridMultilevel"/>
    <w:tmpl w:val="7B96ACD8"/>
    <w:lvl w:ilvl="0" w:tplc="6074B58A">
      <w:numFmt w:val="bullet"/>
      <w:lvlText w:val=""/>
      <w:lvlJc w:val="left"/>
      <w:pPr>
        <w:ind w:left="1120" w:hanging="360"/>
      </w:pPr>
      <w:rPr>
        <w:rFonts w:ascii="Symbol" w:eastAsia="Symbol" w:hAnsi="Symbol" w:cs="Symbol" w:hint="default"/>
        <w:w w:val="99"/>
        <w:sz w:val="20"/>
        <w:szCs w:val="20"/>
        <w:lang w:val="en-GB" w:eastAsia="en-GB" w:bidi="en-GB"/>
      </w:rPr>
    </w:lvl>
    <w:lvl w:ilvl="1" w:tplc="2640E268">
      <w:numFmt w:val="bullet"/>
      <w:lvlText w:val="•"/>
      <w:lvlJc w:val="left"/>
      <w:pPr>
        <w:ind w:left="1972" w:hanging="360"/>
      </w:pPr>
      <w:rPr>
        <w:rFonts w:hint="default"/>
        <w:lang w:val="en-GB" w:eastAsia="en-GB" w:bidi="en-GB"/>
      </w:rPr>
    </w:lvl>
    <w:lvl w:ilvl="2" w:tplc="536A5A30">
      <w:numFmt w:val="bullet"/>
      <w:lvlText w:val="•"/>
      <w:lvlJc w:val="left"/>
      <w:pPr>
        <w:ind w:left="2824" w:hanging="360"/>
      </w:pPr>
      <w:rPr>
        <w:rFonts w:hint="default"/>
        <w:lang w:val="en-GB" w:eastAsia="en-GB" w:bidi="en-GB"/>
      </w:rPr>
    </w:lvl>
    <w:lvl w:ilvl="3" w:tplc="57BEA09E">
      <w:numFmt w:val="bullet"/>
      <w:lvlText w:val="•"/>
      <w:lvlJc w:val="left"/>
      <w:pPr>
        <w:ind w:left="3676" w:hanging="360"/>
      </w:pPr>
      <w:rPr>
        <w:rFonts w:hint="default"/>
        <w:lang w:val="en-GB" w:eastAsia="en-GB" w:bidi="en-GB"/>
      </w:rPr>
    </w:lvl>
    <w:lvl w:ilvl="4" w:tplc="36B4F14C">
      <w:numFmt w:val="bullet"/>
      <w:lvlText w:val="•"/>
      <w:lvlJc w:val="left"/>
      <w:pPr>
        <w:ind w:left="4528" w:hanging="360"/>
      </w:pPr>
      <w:rPr>
        <w:rFonts w:hint="default"/>
        <w:lang w:val="en-GB" w:eastAsia="en-GB" w:bidi="en-GB"/>
      </w:rPr>
    </w:lvl>
    <w:lvl w:ilvl="5" w:tplc="ADA66970">
      <w:numFmt w:val="bullet"/>
      <w:lvlText w:val="•"/>
      <w:lvlJc w:val="left"/>
      <w:pPr>
        <w:ind w:left="5380" w:hanging="360"/>
      </w:pPr>
      <w:rPr>
        <w:rFonts w:hint="default"/>
        <w:lang w:val="en-GB" w:eastAsia="en-GB" w:bidi="en-GB"/>
      </w:rPr>
    </w:lvl>
    <w:lvl w:ilvl="6" w:tplc="8B780F56">
      <w:numFmt w:val="bullet"/>
      <w:lvlText w:val="•"/>
      <w:lvlJc w:val="left"/>
      <w:pPr>
        <w:ind w:left="6232" w:hanging="360"/>
      </w:pPr>
      <w:rPr>
        <w:rFonts w:hint="default"/>
        <w:lang w:val="en-GB" w:eastAsia="en-GB" w:bidi="en-GB"/>
      </w:rPr>
    </w:lvl>
    <w:lvl w:ilvl="7" w:tplc="ACF23CC2">
      <w:numFmt w:val="bullet"/>
      <w:lvlText w:val="•"/>
      <w:lvlJc w:val="left"/>
      <w:pPr>
        <w:ind w:left="7084" w:hanging="360"/>
      </w:pPr>
      <w:rPr>
        <w:rFonts w:hint="default"/>
        <w:lang w:val="en-GB" w:eastAsia="en-GB" w:bidi="en-GB"/>
      </w:rPr>
    </w:lvl>
    <w:lvl w:ilvl="8" w:tplc="53543208">
      <w:numFmt w:val="bullet"/>
      <w:lvlText w:val="•"/>
      <w:lvlJc w:val="left"/>
      <w:pPr>
        <w:ind w:left="7936" w:hanging="360"/>
      </w:pPr>
      <w:rPr>
        <w:rFonts w:hint="default"/>
        <w:lang w:val="en-GB" w:eastAsia="en-GB" w:bidi="en-GB"/>
      </w:rPr>
    </w:lvl>
  </w:abstractNum>
  <w:abstractNum w:abstractNumId="1" w15:restartNumberingAfterBreak="0">
    <w:nsid w:val="75353098"/>
    <w:multiLevelType w:val="hybridMultilevel"/>
    <w:tmpl w:val="C82CCFD4"/>
    <w:lvl w:ilvl="0" w:tplc="6DBE855E">
      <w:numFmt w:val="bullet"/>
      <w:lvlText w:val=""/>
      <w:lvlJc w:val="left"/>
      <w:pPr>
        <w:ind w:left="837" w:hanging="360"/>
      </w:pPr>
      <w:rPr>
        <w:rFonts w:ascii="Symbol" w:eastAsia="Symbol" w:hAnsi="Symbol" w:cs="Symbol" w:hint="default"/>
        <w:w w:val="99"/>
        <w:sz w:val="20"/>
        <w:szCs w:val="20"/>
        <w:lang w:val="en-GB" w:eastAsia="en-GB" w:bidi="en-GB"/>
      </w:rPr>
    </w:lvl>
    <w:lvl w:ilvl="1" w:tplc="E85E1842">
      <w:numFmt w:val="bullet"/>
      <w:lvlText w:val="•"/>
      <w:lvlJc w:val="left"/>
      <w:pPr>
        <w:ind w:left="1449" w:hanging="360"/>
      </w:pPr>
      <w:rPr>
        <w:rFonts w:hint="default"/>
        <w:lang w:val="en-GB" w:eastAsia="en-GB" w:bidi="en-GB"/>
      </w:rPr>
    </w:lvl>
    <w:lvl w:ilvl="2" w:tplc="E14843C8">
      <w:numFmt w:val="bullet"/>
      <w:lvlText w:val="•"/>
      <w:lvlJc w:val="left"/>
      <w:pPr>
        <w:ind w:left="2059" w:hanging="360"/>
      </w:pPr>
      <w:rPr>
        <w:rFonts w:hint="default"/>
        <w:lang w:val="en-GB" w:eastAsia="en-GB" w:bidi="en-GB"/>
      </w:rPr>
    </w:lvl>
    <w:lvl w:ilvl="3" w:tplc="9CC00C2E">
      <w:numFmt w:val="bullet"/>
      <w:lvlText w:val="•"/>
      <w:lvlJc w:val="left"/>
      <w:pPr>
        <w:ind w:left="2669" w:hanging="360"/>
      </w:pPr>
      <w:rPr>
        <w:rFonts w:hint="default"/>
        <w:lang w:val="en-GB" w:eastAsia="en-GB" w:bidi="en-GB"/>
      </w:rPr>
    </w:lvl>
    <w:lvl w:ilvl="4" w:tplc="B07AA4CA">
      <w:numFmt w:val="bullet"/>
      <w:lvlText w:val="•"/>
      <w:lvlJc w:val="left"/>
      <w:pPr>
        <w:ind w:left="3279" w:hanging="360"/>
      </w:pPr>
      <w:rPr>
        <w:rFonts w:hint="default"/>
        <w:lang w:val="en-GB" w:eastAsia="en-GB" w:bidi="en-GB"/>
      </w:rPr>
    </w:lvl>
    <w:lvl w:ilvl="5" w:tplc="87CC260E">
      <w:numFmt w:val="bullet"/>
      <w:lvlText w:val="•"/>
      <w:lvlJc w:val="left"/>
      <w:pPr>
        <w:ind w:left="3889" w:hanging="360"/>
      </w:pPr>
      <w:rPr>
        <w:rFonts w:hint="default"/>
        <w:lang w:val="en-GB" w:eastAsia="en-GB" w:bidi="en-GB"/>
      </w:rPr>
    </w:lvl>
    <w:lvl w:ilvl="6" w:tplc="63DEA6F2">
      <w:numFmt w:val="bullet"/>
      <w:lvlText w:val="•"/>
      <w:lvlJc w:val="left"/>
      <w:pPr>
        <w:ind w:left="4499" w:hanging="360"/>
      </w:pPr>
      <w:rPr>
        <w:rFonts w:hint="default"/>
        <w:lang w:val="en-GB" w:eastAsia="en-GB" w:bidi="en-GB"/>
      </w:rPr>
    </w:lvl>
    <w:lvl w:ilvl="7" w:tplc="41BAD504">
      <w:numFmt w:val="bullet"/>
      <w:lvlText w:val="•"/>
      <w:lvlJc w:val="left"/>
      <w:pPr>
        <w:ind w:left="5109" w:hanging="360"/>
      </w:pPr>
      <w:rPr>
        <w:rFonts w:hint="default"/>
        <w:lang w:val="en-GB" w:eastAsia="en-GB" w:bidi="en-GB"/>
      </w:rPr>
    </w:lvl>
    <w:lvl w:ilvl="8" w:tplc="A82ADB92">
      <w:numFmt w:val="bullet"/>
      <w:lvlText w:val="•"/>
      <w:lvlJc w:val="left"/>
      <w:pPr>
        <w:ind w:left="5719"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36"/>
    <w:rsid w:val="001507CC"/>
    <w:rsid w:val="00550E5A"/>
    <w:rsid w:val="00925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EFE67"/>
  <w15:docId w15:val="{8E444A08-6F7F-4404-A878-C363D503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uiPriority w:val="1"/>
    <w:qFormat/>
    <w:pPr>
      <w:spacing w:before="101"/>
      <w:ind w:left="1879" w:right="1296"/>
      <w:jc w:val="center"/>
      <w:outlineLvl w:val="0"/>
    </w:pPr>
    <w:rPr>
      <w:b/>
      <w:bCs/>
      <w:sz w:val="28"/>
      <w:szCs w:val="28"/>
    </w:rPr>
  </w:style>
  <w:style w:type="paragraph" w:styleId="Heading2">
    <w:name w:val="heading 2"/>
    <w:basedOn w:val="Normal"/>
    <w:uiPriority w:val="1"/>
    <w:qFormat/>
    <w:pPr>
      <w:ind w:left="4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0E5A"/>
    <w:pPr>
      <w:tabs>
        <w:tab w:val="center" w:pos="4513"/>
        <w:tab w:val="right" w:pos="9026"/>
      </w:tabs>
    </w:pPr>
  </w:style>
  <w:style w:type="character" w:customStyle="1" w:styleId="HeaderChar">
    <w:name w:val="Header Char"/>
    <w:basedOn w:val="DefaultParagraphFont"/>
    <w:link w:val="Header"/>
    <w:uiPriority w:val="99"/>
    <w:rsid w:val="00550E5A"/>
    <w:rPr>
      <w:rFonts w:ascii="Verdana" w:eastAsia="Verdana" w:hAnsi="Verdana" w:cs="Verdana"/>
      <w:lang w:val="en-GB" w:eastAsia="en-GB" w:bidi="en-GB"/>
    </w:rPr>
  </w:style>
  <w:style w:type="paragraph" w:styleId="Footer">
    <w:name w:val="footer"/>
    <w:basedOn w:val="Normal"/>
    <w:link w:val="FooterChar"/>
    <w:uiPriority w:val="99"/>
    <w:unhideWhenUsed/>
    <w:rsid w:val="00550E5A"/>
    <w:pPr>
      <w:tabs>
        <w:tab w:val="center" w:pos="4513"/>
        <w:tab w:val="right" w:pos="9026"/>
      </w:tabs>
    </w:pPr>
  </w:style>
  <w:style w:type="character" w:customStyle="1" w:styleId="FooterChar">
    <w:name w:val="Footer Char"/>
    <w:basedOn w:val="DefaultParagraphFont"/>
    <w:link w:val="Footer"/>
    <w:uiPriority w:val="99"/>
    <w:rsid w:val="00550E5A"/>
    <w:rPr>
      <w:rFonts w:ascii="Verdana" w:eastAsia="Verdana" w:hAnsi="Verdana" w:cs="Verdana"/>
      <w:lang w:val="en-GB" w:eastAsia="en-GB" w:bidi="en-GB"/>
    </w:rPr>
  </w:style>
  <w:style w:type="table" w:styleId="TableGrid">
    <w:name w:val="Table Grid"/>
    <w:basedOn w:val="TableNormal"/>
    <w:uiPriority w:val="39"/>
    <w:rsid w:val="00550E5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FIRE MANAGEMENT POLICY</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MANAGEMENT POLICY</dc:title>
  <dc:creator>Holland23</dc:creator>
  <cp:lastModifiedBy>Simon Hawthorne</cp:lastModifiedBy>
  <cp:revision>2</cp:revision>
  <dcterms:created xsi:type="dcterms:W3CDTF">2020-06-27T12:13:00Z</dcterms:created>
  <dcterms:modified xsi:type="dcterms:W3CDTF">2020-06-27T12:13:00Z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2016</vt:lpwstr>
  </property>
  <property fmtid="{D5CDD505-2E9C-101B-9397-08002B2CF9AE}" pid="4" name="LastSaved">
    <vt:filetime>2020-06-27T00:00:00Z</vt:filetime>
  </property>
</Properties>
</file>