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4D905851" w:rsidR="009D7E8E" w:rsidRPr="008E55CA" w:rsidRDefault="00634A04" w:rsidP="009D7E8E">
      <w:pPr>
        <w:pStyle w:val="InsertDateYearFrontPagePAG2"/>
        <w:rPr>
          <w:rFonts w:ascii="Arial" w:hAnsi="Arial" w:cs="Arial"/>
          <w:b/>
          <w:bCs/>
          <w:sz w:val="36"/>
          <w:szCs w:val="36"/>
        </w:rPr>
      </w:pPr>
      <w:r>
        <w:rPr>
          <w:rFonts w:ascii="Arial" w:hAnsi="Arial" w:cs="Arial"/>
          <w:b/>
          <w:bCs/>
          <w:sz w:val="36"/>
          <w:szCs w:val="36"/>
        </w:rPr>
        <w:t>Staff Code of Conduct</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634A04">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634A04">
        <w:trPr>
          <w:trHeight w:val="578"/>
        </w:trPr>
        <w:tc>
          <w:tcPr>
            <w:tcW w:w="1980" w:type="dxa"/>
            <w:vAlign w:val="center"/>
          </w:tcPr>
          <w:p w14:paraId="4767EDEF" w14:textId="06E78846" w:rsidR="00B474F5" w:rsidRPr="00B474F5" w:rsidRDefault="00B474F5" w:rsidP="00B474F5">
            <w:pPr>
              <w:pStyle w:val="METTEXT"/>
            </w:pPr>
            <w:r w:rsidRPr="00B474F5">
              <w:t>202</w:t>
            </w:r>
            <w:r w:rsidR="00E7037E">
              <w:t>1-2022</w:t>
            </w:r>
          </w:p>
        </w:tc>
        <w:tc>
          <w:tcPr>
            <w:tcW w:w="2268" w:type="dxa"/>
            <w:vAlign w:val="center"/>
          </w:tcPr>
          <w:p w14:paraId="791FD26C" w14:textId="7B5BF472" w:rsidR="00B474F5" w:rsidRPr="00B474F5" w:rsidRDefault="00E7037E"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495EDE89" w:rsidR="00B474F5" w:rsidRPr="00B474F5" w:rsidRDefault="00E7037E"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04C58495" w14:textId="3768B7DD" w:rsidR="00B474F5" w:rsidRDefault="00B474F5" w:rsidP="00CB5AEF">
      <w:pPr>
        <w:pStyle w:val="InsertDateYearFrontPagePAG2"/>
        <w:jc w:val="both"/>
        <w:rPr>
          <w:rFonts w:ascii="Times New Roman" w:hAnsi="Times New Roman"/>
        </w:rPr>
      </w:pPr>
    </w:p>
    <w:p w14:paraId="47626B08" w14:textId="77777777" w:rsidR="00E7037E" w:rsidRDefault="00E7037E" w:rsidP="00CB5AEF">
      <w:pPr>
        <w:pStyle w:val="InsertDateYearFrontPagePAG2"/>
        <w:jc w:val="both"/>
        <w:rPr>
          <w:rFonts w:ascii="Times New Roman" w:hAnsi="Times New Roman"/>
        </w:rPr>
      </w:pPr>
    </w:p>
    <w:p w14:paraId="4B4893F3" w14:textId="1C5B24B5" w:rsidR="00E7037E" w:rsidRDefault="00E7037E" w:rsidP="00CB5AEF">
      <w:pPr>
        <w:pStyle w:val="InsertDateYearFrontPagePAG2"/>
        <w:jc w:val="both"/>
        <w:rPr>
          <w:rFonts w:ascii="Times New Roman" w:hAnsi="Times New Roman"/>
        </w:rPr>
      </w:pPr>
    </w:p>
    <w:p w14:paraId="6F9BF59D" w14:textId="77777777" w:rsidR="00E7037E" w:rsidRDefault="00E7037E">
      <w:pPr>
        <w:spacing w:before="0" w:after="0" w:line="240" w:lineRule="auto"/>
        <w:rPr>
          <w:rFonts w:ascii="Times New Roman" w:hAnsi="Times New Roman" w:cs="Times New Roman"/>
          <w:sz w:val="28"/>
          <w:szCs w:val="28"/>
        </w:rPr>
      </w:pPr>
      <w:r>
        <w:rPr>
          <w:rFonts w:ascii="Times New Roman" w:hAnsi="Times New Roman"/>
        </w:rPr>
        <w:br w:type="page"/>
      </w:r>
    </w:p>
    <w:sdt>
      <w:sdtPr>
        <w:rPr>
          <w:rFonts w:asciiTheme="minorHAnsi" w:hAnsiTheme="minorHAnsi"/>
          <w:b w:val="0"/>
          <w:iCs/>
          <w:color w:val="000000" w:themeColor="text1"/>
          <w:sz w:val="24"/>
        </w:rPr>
        <w:id w:val="1571996817"/>
        <w:docPartObj>
          <w:docPartGallery w:val="Table of Contents"/>
          <w:docPartUnique/>
        </w:docPartObj>
      </w:sdtPr>
      <w:sdtEndPr>
        <w:rPr>
          <w:rFonts w:ascii="Arial" w:hAnsi="Arial"/>
          <w:b/>
          <w:bCs/>
          <w:noProof/>
          <w:sz w:val="22"/>
        </w:rPr>
      </w:sdtEndPr>
      <w:sdtContent>
        <w:p w14:paraId="395779C7" w14:textId="77777777" w:rsidR="00E7037E" w:rsidRDefault="00E7037E" w:rsidP="00E7037E">
          <w:pPr>
            <w:pStyle w:val="METHeading"/>
            <w:rPr>
              <w:rFonts w:asciiTheme="minorHAnsi" w:hAnsiTheme="minorHAnsi"/>
              <w:b w:val="0"/>
              <w:iCs/>
              <w:color w:val="000000" w:themeColor="text1"/>
              <w:sz w:val="24"/>
            </w:rPr>
          </w:pPr>
        </w:p>
        <w:p w14:paraId="4D2A7B46" w14:textId="299E4F5D" w:rsidR="00E7037E" w:rsidRPr="00BB3592" w:rsidRDefault="00E7037E" w:rsidP="00E7037E">
          <w:pPr>
            <w:pStyle w:val="METHeading"/>
          </w:pPr>
          <w:r w:rsidRPr="00BB3592">
            <w:t>Table of Contents</w:t>
          </w:r>
        </w:p>
        <w:p w14:paraId="6EEF8447" w14:textId="5FF8DEB1" w:rsidR="000D6C83" w:rsidRDefault="00E7037E">
          <w:pPr>
            <w:pStyle w:val="TOC1"/>
            <w:tabs>
              <w:tab w:val="right" w:leader="dot" w:pos="9010"/>
            </w:tabs>
            <w:rPr>
              <w:rFonts w:asciiTheme="minorHAnsi" w:eastAsiaTheme="minorEastAsia" w:hAnsiTheme="minorHAnsi"/>
              <w:b w:val="0"/>
              <w:bCs w:val="0"/>
              <w:i w:val="0"/>
              <w:iCs w:val="0"/>
              <w:noProof/>
              <w:sz w:val="24"/>
              <w:lang w:val="en-FR"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53758773" w:history="1">
            <w:r w:rsidR="000D6C83" w:rsidRPr="0013697E">
              <w:rPr>
                <w:rStyle w:val="Hyperlink"/>
                <w:noProof/>
              </w:rPr>
              <w:t>1. Introduction</w:t>
            </w:r>
            <w:r w:rsidR="000D6C83">
              <w:rPr>
                <w:noProof/>
                <w:webHidden/>
              </w:rPr>
              <w:tab/>
            </w:r>
            <w:r w:rsidR="000D6C83">
              <w:rPr>
                <w:noProof/>
                <w:webHidden/>
              </w:rPr>
              <w:fldChar w:fldCharType="begin"/>
            </w:r>
            <w:r w:rsidR="000D6C83">
              <w:rPr>
                <w:noProof/>
                <w:webHidden/>
              </w:rPr>
              <w:instrText xml:space="preserve"> PAGEREF _Toc53758773 \h </w:instrText>
            </w:r>
            <w:r w:rsidR="000D6C83">
              <w:rPr>
                <w:noProof/>
                <w:webHidden/>
              </w:rPr>
            </w:r>
            <w:r w:rsidR="000D6C83">
              <w:rPr>
                <w:noProof/>
                <w:webHidden/>
              </w:rPr>
              <w:fldChar w:fldCharType="separate"/>
            </w:r>
            <w:r w:rsidR="000D6C83">
              <w:rPr>
                <w:noProof/>
                <w:webHidden/>
              </w:rPr>
              <w:t>3</w:t>
            </w:r>
            <w:r w:rsidR="000D6C83">
              <w:rPr>
                <w:noProof/>
                <w:webHidden/>
              </w:rPr>
              <w:fldChar w:fldCharType="end"/>
            </w:r>
          </w:hyperlink>
        </w:p>
        <w:p w14:paraId="75B291A0" w14:textId="487BB1BF"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4" w:history="1">
            <w:r w:rsidR="000D6C83" w:rsidRPr="0013697E">
              <w:rPr>
                <w:rStyle w:val="Hyperlink"/>
                <w:noProof/>
              </w:rPr>
              <w:t>2.1 Personal responsibility – workwear</w:t>
            </w:r>
            <w:r w:rsidR="000D6C83">
              <w:rPr>
                <w:noProof/>
                <w:webHidden/>
              </w:rPr>
              <w:tab/>
            </w:r>
            <w:r w:rsidR="000D6C83">
              <w:rPr>
                <w:noProof/>
                <w:webHidden/>
              </w:rPr>
              <w:fldChar w:fldCharType="begin"/>
            </w:r>
            <w:r w:rsidR="000D6C83">
              <w:rPr>
                <w:noProof/>
                <w:webHidden/>
              </w:rPr>
              <w:instrText xml:space="preserve"> PAGEREF _Toc53758774 \h </w:instrText>
            </w:r>
            <w:r w:rsidR="000D6C83">
              <w:rPr>
                <w:noProof/>
                <w:webHidden/>
              </w:rPr>
            </w:r>
            <w:r w:rsidR="000D6C83">
              <w:rPr>
                <w:noProof/>
                <w:webHidden/>
              </w:rPr>
              <w:fldChar w:fldCharType="separate"/>
            </w:r>
            <w:r w:rsidR="000D6C83">
              <w:rPr>
                <w:noProof/>
                <w:webHidden/>
              </w:rPr>
              <w:t>3</w:t>
            </w:r>
            <w:r w:rsidR="000D6C83">
              <w:rPr>
                <w:noProof/>
                <w:webHidden/>
              </w:rPr>
              <w:fldChar w:fldCharType="end"/>
            </w:r>
          </w:hyperlink>
        </w:p>
        <w:p w14:paraId="5E898E73" w14:textId="3D2F8E7D"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5" w:history="1">
            <w:r w:rsidR="000D6C83" w:rsidRPr="0013697E">
              <w:rPr>
                <w:rStyle w:val="Hyperlink"/>
                <w:noProof/>
              </w:rPr>
              <w:t>2.2 Personal responsibility – Time-Keeping</w:t>
            </w:r>
            <w:r w:rsidR="000D6C83">
              <w:rPr>
                <w:noProof/>
                <w:webHidden/>
              </w:rPr>
              <w:tab/>
            </w:r>
            <w:r w:rsidR="000D6C83">
              <w:rPr>
                <w:noProof/>
                <w:webHidden/>
              </w:rPr>
              <w:fldChar w:fldCharType="begin"/>
            </w:r>
            <w:r w:rsidR="000D6C83">
              <w:rPr>
                <w:noProof/>
                <w:webHidden/>
              </w:rPr>
              <w:instrText xml:space="preserve"> PAGEREF _Toc53758775 \h </w:instrText>
            </w:r>
            <w:r w:rsidR="000D6C83">
              <w:rPr>
                <w:noProof/>
                <w:webHidden/>
              </w:rPr>
            </w:r>
            <w:r w:rsidR="000D6C83">
              <w:rPr>
                <w:noProof/>
                <w:webHidden/>
              </w:rPr>
              <w:fldChar w:fldCharType="separate"/>
            </w:r>
            <w:r w:rsidR="000D6C83">
              <w:rPr>
                <w:noProof/>
                <w:webHidden/>
              </w:rPr>
              <w:t>4</w:t>
            </w:r>
            <w:r w:rsidR="000D6C83">
              <w:rPr>
                <w:noProof/>
                <w:webHidden/>
              </w:rPr>
              <w:fldChar w:fldCharType="end"/>
            </w:r>
          </w:hyperlink>
        </w:p>
        <w:p w14:paraId="5E2ABE32" w14:textId="2FB351BC"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6" w:history="1">
            <w:r w:rsidR="000D6C83" w:rsidRPr="0013697E">
              <w:rPr>
                <w:rStyle w:val="Hyperlink"/>
                <w:noProof/>
              </w:rPr>
              <w:t>2.3 Personal responsibility – Absence</w:t>
            </w:r>
            <w:r w:rsidR="000D6C83">
              <w:rPr>
                <w:noProof/>
                <w:webHidden/>
              </w:rPr>
              <w:tab/>
            </w:r>
            <w:r w:rsidR="000D6C83">
              <w:rPr>
                <w:noProof/>
                <w:webHidden/>
              </w:rPr>
              <w:fldChar w:fldCharType="begin"/>
            </w:r>
            <w:r w:rsidR="000D6C83">
              <w:rPr>
                <w:noProof/>
                <w:webHidden/>
              </w:rPr>
              <w:instrText xml:space="preserve"> PAGEREF _Toc53758776 \h </w:instrText>
            </w:r>
            <w:r w:rsidR="000D6C83">
              <w:rPr>
                <w:noProof/>
                <w:webHidden/>
              </w:rPr>
            </w:r>
            <w:r w:rsidR="000D6C83">
              <w:rPr>
                <w:noProof/>
                <w:webHidden/>
              </w:rPr>
              <w:fldChar w:fldCharType="separate"/>
            </w:r>
            <w:r w:rsidR="000D6C83">
              <w:rPr>
                <w:noProof/>
                <w:webHidden/>
              </w:rPr>
              <w:t>5</w:t>
            </w:r>
            <w:r w:rsidR="000D6C83">
              <w:rPr>
                <w:noProof/>
                <w:webHidden/>
              </w:rPr>
              <w:fldChar w:fldCharType="end"/>
            </w:r>
          </w:hyperlink>
        </w:p>
        <w:p w14:paraId="28CF7E00" w14:textId="7C0CA812"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7" w:history="1">
            <w:r w:rsidR="000D6C83" w:rsidRPr="0013697E">
              <w:rPr>
                <w:rStyle w:val="Hyperlink"/>
                <w:noProof/>
              </w:rPr>
              <w:t>3. Personal and Professional Responsibility</w:t>
            </w:r>
            <w:r w:rsidR="000D6C83">
              <w:rPr>
                <w:noProof/>
                <w:webHidden/>
              </w:rPr>
              <w:tab/>
            </w:r>
            <w:r w:rsidR="000D6C83">
              <w:rPr>
                <w:noProof/>
                <w:webHidden/>
              </w:rPr>
              <w:fldChar w:fldCharType="begin"/>
            </w:r>
            <w:r w:rsidR="000D6C83">
              <w:rPr>
                <w:noProof/>
                <w:webHidden/>
              </w:rPr>
              <w:instrText xml:space="preserve"> PAGEREF _Toc53758777 \h </w:instrText>
            </w:r>
            <w:r w:rsidR="000D6C83">
              <w:rPr>
                <w:noProof/>
                <w:webHidden/>
              </w:rPr>
            </w:r>
            <w:r w:rsidR="000D6C83">
              <w:rPr>
                <w:noProof/>
                <w:webHidden/>
              </w:rPr>
              <w:fldChar w:fldCharType="separate"/>
            </w:r>
            <w:r w:rsidR="000D6C83">
              <w:rPr>
                <w:noProof/>
                <w:webHidden/>
              </w:rPr>
              <w:t>6</w:t>
            </w:r>
            <w:r w:rsidR="000D6C83">
              <w:rPr>
                <w:noProof/>
                <w:webHidden/>
              </w:rPr>
              <w:fldChar w:fldCharType="end"/>
            </w:r>
          </w:hyperlink>
        </w:p>
        <w:p w14:paraId="3B2186D0" w14:textId="6551EF36"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8" w:history="1">
            <w:r w:rsidR="000D6C83" w:rsidRPr="0013697E">
              <w:rPr>
                <w:rStyle w:val="Hyperlink"/>
                <w:noProof/>
              </w:rPr>
              <w:t>4. Communication</w:t>
            </w:r>
            <w:r w:rsidR="000D6C83">
              <w:rPr>
                <w:noProof/>
                <w:webHidden/>
              </w:rPr>
              <w:tab/>
            </w:r>
            <w:r w:rsidR="000D6C83">
              <w:rPr>
                <w:noProof/>
                <w:webHidden/>
              </w:rPr>
              <w:fldChar w:fldCharType="begin"/>
            </w:r>
            <w:r w:rsidR="000D6C83">
              <w:rPr>
                <w:noProof/>
                <w:webHidden/>
              </w:rPr>
              <w:instrText xml:space="preserve"> PAGEREF _Toc53758778 \h </w:instrText>
            </w:r>
            <w:r w:rsidR="000D6C83">
              <w:rPr>
                <w:noProof/>
                <w:webHidden/>
              </w:rPr>
            </w:r>
            <w:r w:rsidR="000D6C83">
              <w:rPr>
                <w:noProof/>
                <w:webHidden/>
              </w:rPr>
              <w:fldChar w:fldCharType="separate"/>
            </w:r>
            <w:r w:rsidR="000D6C83">
              <w:rPr>
                <w:noProof/>
                <w:webHidden/>
              </w:rPr>
              <w:t>7</w:t>
            </w:r>
            <w:r w:rsidR="000D6C83">
              <w:rPr>
                <w:noProof/>
                <w:webHidden/>
              </w:rPr>
              <w:fldChar w:fldCharType="end"/>
            </w:r>
          </w:hyperlink>
        </w:p>
        <w:p w14:paraId="103DB7FA" w14:textId="3F0371F8"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79" w:history="1">
            <w:r w:rsidR="000D6C83" w:rsidRPr="0013697E">
              <w:rPr>
                <w:rStyle w:val="Hyperlink"/>
                <w:noProof/>
              </w:rPr>
              <w:t>5. Care of the working environment</w:t>
            </w:r>
            <w:r w:rsidR="000D6C83">
              <w:rPr>
                <w:noProof/>
                <w:webHidden/>
              </w:rPr>
              <w:tab/>
            </w:r>
            <w:r w:rsidR="000D6C83">
              <w:rPr>
                <w:noProof/>
                <w:webHidden/>
              </w:rPr>
              <w:fldChar w:fldCharType="begin"/>
            </w:r>
            <w:r w:rsidR="000D6C83">
              <w:rPr>
                <w:noProof/>
                <w:webHidden/>
              </w:rPr>
              <w:instrText xml:space="preserve"> PAGEREF _Toc53758779 \h </w:instrText>
            </w:r>
            <w:r w:rsidR="000D6C83">
              <w:rPr>
                <w:noProof/>
                <w:webHidden/>
              </w:rPr>
            </w:r>
            <w:r w:rsidR="000D6C83">
              <w:rPr>
                <w:noProof/>
                <w:webHidden/>
              </w:rPr>
              <w:fldChar w:fldCharType="separate"/>
            </w:r>
            <w:r w:rsidR="000D6C83">
              <w:rPr>
                <w:noProof/>
                <w:webHidden/>
              </w:rPr>
              <w:t>7</w:t>
            </w:r>
            <w:r w:rsidR="000D6C83">
              <w:rPr>
                <w:noProof/>
                <w:webHidden/>
              </w:rPr>
              <w:fldChar w:fldCharType="end"/>
            </w:r>
          </w:hyperlink>
        </w:p>
        <w:p w14:paraId="2AC7A034" w14:textId="28D43189"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80" w:history="1">
            <w:r w:rsidR="000D6C83" w:rsidRPr="0013697E">
              <w:rPr>
                <w:rStyle w:val="Hyperlink"/>
                <w:noProof/>
              </w:rPr>
              <w:t>6. Employment</w:t>
            </w:r>
            <w:r w:rsidR="000D6C83">
              <w:rPr>
                <w:noProof/>
                <w:webHidden/>
              </w:rPr>
              <w:tab/>
            </w:r>
            <w:r w:rsidR="000D6C83">
              <w:rPr>
                <w:noProof/>
                <w:webHidden/>
              </w:rPr>
              <w:fldChar w:fldCharType="begin"/>
            </w:r>
            <w:r w:rsidR="000D6C83">
              <w:rPr>
                <w:noProof/>
                <w:webHidden/>
              </w:rPr>
              <w:instrText xml:space="preserve"> PAGEREF _Toc53758780 \h </w:instrText>
            </w:r>
            <w:r w:rsidR="000D6C83">
              <w:rPr>
                <w:noProof/>
                <w:webHidden/>
              </w:rPr>
            </w:r>
            <w:r w:rsidR="000D6C83">
              <w:rPr>
                <w:noProof/>
                <w:webHidden/>
              </w:rPr>
              <w:fldChar w:fldCharType="separate"/>
            </w:r>
            <w:r w:rsidR="000D6C83">
              <w:rPr>
                <w:noProof/>
                <w:webHidden/>
              </w:rPr>
              <w:t>7</w:t>
            </w:r>
            <w:r w:rsidR="000D6C83">
              <w:rPr>
                <w:noProof/>
                <w:webHidden/>
              </w:rPr>
              <w:fldChar w:fldCharType="end"/>
            </w:r>
          </w:hyperlink>
        </w:p>
        <w:p w14:paraId="4759AF13" w14:textId="027FB65F"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81" w:history="1">
            <w:r w:rsidR="000D6C83" w:rsidRPr="0013697E">
              <w:rPr>
                <w:rStyle w:val="Hyperlink"/>
                <w:noProof/>
              </w:rPr>
              <w:t>7. GDPR, Data Protection and Privacy</w:t>
            </w:r>
            <w:r w:rsidR="000D6C83">
              <w:rPr>
                <w:noProof/>
                <w:webHidden/>
              </w:rPr>
              <w:tab/>
            </w:r>
            <w:r w:rsidR="000D6C83">
              <w:rPr>
                <w:noProof/>
                <w:webHidden/>
              </w:rPr>
              <w:fldChar w:fldCharType="begin"/>
            </w:r>
            <w:r w:rsidR="000D6C83">
              <w:rPr>
                <w:noProof/>
                <w:webHidden/>
              </w:rPr>
              <w:instrText xml:space="preserve"> PAGEREF _Toc53758781 \h </w:instrText>
            </w:r>
            <w:r w:rsidR="000D6C83">
              <w:rPr>
                <w:noProof/>
                <w:webHidden/>
              </w:rPr>
            </w:r>
            <w:r w:rsidR="000D6C83">
              <w:rPr>
                <w:noProof/>
                <w:webHidden/>
              </w:rPr>
              <w:fldChar w:fldCharType="separate"/>
            </w:r>
            <w:r w:rsidR="000D6C83">
              <w:rPr>
                <w:noProof/>
                <w:webHidden/>
              </w:rPr>
              <w:t>8</w:t>
            </w:r>
            <w:r w:rsidR="000D6C83">
              <w:rPr>
                <w:noProof/>
                <w:webHidden/>
              </w:rPr>
              <w:fldChar w:fldCharType="end"/>
            </w:r>
          </w:hyperlink>
        </w:p>
        <w:p w14:paraId="569E50FB" w14:textId="7B7C9678"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82" w:history="1">
            <w:r w:rsidR="000D6C83" w:rsidRPr="0013697E">
              <w:rPr>
                <w:rStyle w:val="Hyperlink"/>
                <w:noProof/>
              </w:rPr>
              <w:t>8. Respect for Diversity and Promoting Equality</w:t>
            </w:r>
            <w:r w:rsidR="000D6C83">
              <w:rPr>
                <w:noProof/>
                <w:webHidden/>
              </w:rPr>
              <w:tab/>
            </w:r>
            <w:r w:rsidR="000D6C83">
              <w:rPr>
                <w:noProof/>
                <w:webHidden/>
              </w:rPr>
              <w:fldChar w:fldCharType="begin"/>
            </w:r>
            <w:r w:rsidR="000D6C83">
              <w:rPr>
                <w:noProof/>
                <w:webHidden/>
              </w:rPr>
              <w:instrText xml:space="preserve"> PAGEREF _Toc53758782 \h </w:instrText>
            </w:r>
            <w:r w:rsidR="000D6C83">
              <w:rPr>
                <w:noProof/>
                <w:webHidden/>
              </w:rPr>
            </w:r>
            <w:r w:rsidR="000D6C83">
              <w:rPr>
                <w:noProof/>
                <w:webHidden/>
              </w:rPr>
              <w:fldChar w:fldCharType="separate"/>
            </w:r>
            <w:r w:rsidR="000D6C83">
              <w:rPr>
                <w:noProof/>
                <w:webHidden/>
              </w:rPr>
              <w:t>8</w:t>
            </w:r>
            <w:r w:rsidR="000D6C83">
              <w:rPr>
                <w:noProof/>
                <w:webHidden/>
              </w:rPr>
              <w:fldChar w:fldCharType="end"/>
            </w:r>
          </w:hyperlink>
        </w:p>
        <w:p w14:paraId="1295884D" w14:textId="445F2BEF"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83" w:history="1">
            <w:r w:rsidR="000D6C83" w:rsidRPr="0013697E">
              <w:rPr>
                <w:rStyle w:val="Hyperlink"/>
                <w:noProof/>
              </w:rPr>
              <w:t>9. Summary and conclusion</w:t>
            </w:r>
            <w:r w:rsidR="000D6C83">
              <w:rPr>
                <w:noProof/>
                <w:webHidden/>
              </w:rPr>
              <w:tab/>
            </w:r>
            <w:r w:rsidR="000D6C83">
              <w:rPr>
                <w:noProof/>
                <w:webHidden/>
              </w:rPr>
              <w:fldChar w:fldCharType="begin"/>
            </w:r>
            <w:r w:rsidR="000D6C83">
              <w:rPr>
                <w:noProof/>
                <w:webHidden/>
              </w:rPr>
              <w:instrText xml:space="preserve"> PAGEREF _Toc53758783 \h </w:instrText>
            </w:r>
            <w:r w:rsidR="000D6C83">
              <w:rPr>
                <w:noProof/>
                <w:webHidden/>
              </w:rPr>
            </w:r>
            <w:r w:rsidR="000D6C83">
              <w:rPr>
                <w:noProof/>
                <w:webHidden/>
              </w:rPr>
              <w:fldChar w:fldCharType="separate"/>
            </w:r>
            <w:r w:rsidR="000D6C83">
              <w:rPr>
                <w:noProof/>
                <w:webHidden/>
              </w:rPr>
              <w:t>8</w:t>
            </w:r>
            <w:r w:rsidR="000D6C83">
              <w:rPr>
                <w:noProof/>
                <w:webHidden/>
              </w:rPr>
              <w:fldChar w:fldCharType="end"/>
            </w:r>
          </w:hyperlink>
        </w:p>
        <w:p w14:paraId="0D9AA0A8" w14:textId="7E38FC63" w:rsidR="000D6C83" w:rsidRDefault="00815883">
          <w:pPr>
            <w:pStyle w:val="TOC1"/>
            <w:tabs>
              <w:tab w:val="right" w:leader="dot" w:pos="9010"/>
            </w:tabs>
            <w:rPr>
              <w:rFonts w:asciiTheme="minorHAnsi" w:eastAsiaTheme="minorEastAsia" w:hAnsiTheme="minorHAnsi"/>
              <w:b w:val="0"/>
              <w:bCs w:val="0"/>
              <w:i w:val="0"/>
              <w:iCs w:val="0"/>
              <w:noProof/>
              <w:sz w:val="24"/>
              <w:lang w:val="en-FR" w:eastAsia="en-GB"/>
            </w:rPr>
          </w:pPr>
          <w:hyperlink w:anchor="_Toc53758784" w:history="1">
            <w:r w:rsidR="000D6C83" w:rsidRPr="0013697E">
              <w:rPr>
                <w:rStyle w:val="Hyperlink"/>
                <w:noProof/>
              </w:rPr>
              <w:t>Addendum</w:t>
            </w:r>
            <w:r w:rsidR="000D6C83">
              <w:rPr>
                <w:noProof/>
                <w:webHidden/>
              </w:rPr>
              <w:tab/>
            </w:r>
            <w:r w:rsidR="000D6C83">
              <w:rPr>
                <w:noProof/>
                <w:webHidden/>
              </w:rPr>
              <w:fldChar w:fldCharType="begin"/>
            </w:r>
            <w:r w:rsidR="000D6C83">
              <w:rPr>
                <w:noProof/>
                <w:webHidden/>
              </w:rPr>
              <w:instrText xml:space="preserve"> PAGEREF _Toc53758784 \h </w:instrText>
            </w:r>
            <w:r w:rsidR="000D6C83">
              <w:rPr>
                <w:noProof/>
                <w:webHidden/>
              </w:rPr>
            </w:r>
            <w:r w:rsidR="000D6C83">
              <w:rPr>
                <w:noProof/>
                <w:webHidden/>
              </w:rPr>
              <w:fldChar w:fldCharType="separate"/>
            </w:r>
            <w:r w:rsidR="000D6C83">
              <w:rPr>
                <w:noProof/>
                <w:webHidden/>
              </w:rPr>
              <w:t>9</w:t>
            </w:r>
            <w:r w:rsidR="000D6C83">
              <w:rPr>
                <w:noProof/>
                <w:webHidden/>
              </w:rPr>
              <w:fldChar w:fldCharType="end"/>
            </w:r>
          </w:hyperlink>
        </w:p>
        <w:p w14:paraId="7BCB80C2" w14:textId="001206BB" w:rsidR="00E7037E" w:rsidRPr="0035675C" w:rsidRDefault="00E7037E" w:rsidP="00E7037E">
          <w:pPr>
            <w:pStyle w:val="ContentsList"/>
            <w:rPr>
              <w:b/>
            </w:rPr>
          </w:pPr>
          <w:r w:rsidRPr="00BB3592">
            <w:rPr>
              <w:b/>
              <w:bCs/>
              <w:noProof/>
              <w:color w:val="767171" w:themeColor="background2" w:themeShade="80"/>
            </w:rPr>
            <w:fldChar w:fldCharType="end"/>
          </w:r>
        </w:p>
      </w:sdtContent>
    </w:sdt>
    <w:p w14:paraId="49177F6C" w14:textId="77777777" w:rsidR="00E7037E" w:rsidRDefault="00E7037E" w:rsidP="00E7037E">
      <w:pPr>
        <w:pStyle w:val="METSectionTitle"/>
      </w:pPr>
      <w:r w:rsidRPr="0035675C">
        <w:br w:type="page"/>
      </w:r>
    </w:p>
    <w:p w14:paraId="343B9602" w14:textId="1089BDD8" w:rsidR="00634A04" w:rsidRDefault="00E7037E" w:rsidP="00634A04">
      <w:pPr>
        <w:pStyle w:val="Heading1"/>
        <w:numPr>
          <w:ilvl w:val="0"/>
          <w:numId w:val="0"/>
        </w:numPr>
        <w:ind w:left="360" w:hanging="360"/>
      </w:pPr>
      <w:bookmarkStart w:id="0" w:name="_Toc53758773"/>
      <w:r>
        <w:lastRenderedPageBreak/>
        <w:t xml:space="preserve">1. </w:t>
      </w:r>
      <w:r w:rsidR="00634A04">
        <w:t>Introduction</w:t>
      </w:r>
      <w:bookmarkEnd w:id="0"/>
      <w:r w:rsidR="00634A04">
        <w:t xml:space="preserve"> </w:t>
      </w:r>
    </w:p>
    <w:p w14:paraId="44AD57B9" w14:textId="77777777" w:rsidR="00634A04" w:rsidRPr="00634A04" w:rsidRDefault="00634A04" w:rsidP="00634A04">
      <w:pPr>
        <w:pStyle w:val="METTEXT"/>
        <w:rPr>
          <w:b/>
          <w:bCs/>
          <w:sz w:val="24"/>
        </w:rPr>
      </w:pPr>
      <w:r w:rsidRPr="00634A04">
        <w:rPr>
          <w:b/>
          <w:bCs/>
          <w:sz w:val="24"/>
        </w:rPr>
        <w:t>This Code of Conduct is intended to provide clear information to staff about professional standards expected at Roundwood School and Community Centre.</w:t>
      </w:r>
    </w:p>
    <w:p w14:paraId="490B2966" w14:textId="77777777" w:rsidR="00634A04" w:rsidRPr="00634A04" w:rsidRDefault="00634A04" w:rsidP="00634A04">
      <w:pPr>
        <w:pStyle w:val="METTEXT"/>
        <w:rPr>
          <w:sz w:val="24"/>
        </w:rPr>
      </w:pPr>
      <w:r w:rsidRPr="00634A04">
        <w:rPr>
          <w:sz w:val="24"/>
        </w:rPr>
        <w:t>The conduct, behaviour and practice of all school staff will have an influence on the development of children and young people. This code sets out to guide the          everyday judgements and actions of staff, providing clear guidance on what is acceptable conduct and what is not.</w:t>
      </w:r>
    </w:p>
    <w:p w14:paraId="4D8CF1EB" w14:textId="04FAD92C" w:rsidR="00634A04" w:rsidRPr="00634A04" w:rsidRDefault="00634A04" w:rsidP="00634A04">
      <w:pPr>
        <w:pStyle w:val="METTEXT"/>
        <w:rPr>
          <w:sz w:val="24"/>
        </w:rPr>
      </w:pPr>
      <w:r w:rsidRPr="00634A04">
        <w:rPr>
          <w:sz w:val="24"/>
        </w:rPr>
        <w:t xml:space="preserve">All employees are expected to apply the values of the academy and the wider Trust in their conduct at work, demonstrating honesty and integrity at all times. In general terms, the School expects that the conduct of its employees is such that no justifiable complaint can be made by parents, </w:t>
      </w:r>
      <w:r w:rsidR="003D0E91">
        <w:rPr>
          <w:sz w:val="24"/>
        </w:rPr>
        <w:t>students</w:t>
      </w:r>
      <w:r w:rsidRPr="00634A04">
        <w:rPr>
          <w:sz w:val="24"/>
        </w:rPr>
        <w:t>, colleagues, other bodies or agencies or members of the community in relation to conduct and behaviour of School staff. Any complaints about inappropriate conduct will be dealt with fairly and reasonably, using the agreed procedures. The Code of Conduct does not cover every eventuality.</w:t>
      </w:r>
    </w:p>
    <w:p w14:paraId="600BBF40" w14:textId="3962D8AA" w:rsidR="00634A04" w:rsidRDefault="00634A04" w:rsidP="00634A04">
      <w:pPr>
        <w:pStyle w:val="Heading1"/>
        <w:numPr>
          <w:ilvl w:val="0"/>
          <w:numId w:val="0"/>
        </w:numPr>
        <w:ind w:left="360" w:hanging="360"/>
      </w:pPr>
      <w:bookmarkStart w:id="1" w:name="_Toc53758774"/>
      <w:r>
        <w:t>2.</w:t>
      </w:r>
      <w:r w:rsidR="00E457D3">
        <w:t>1</w:t>
      </w:r>
      <w:r>
        <w:t xml:space="preserve"> Personal responsibility – workwear</w:t>
      </w:r>
      <w:bookmarkEnd w:id="1"/>
      <w:r>
        <w:t xml:space="preserve"> </w:t>
      </w:r>
    </w:p>
    <w:p w14:paraId="04FD9CCC" w14:textId="77777777" w:rsidR="00634A04" w:rsidRPr="00634A04" w:rsidRDefault="00634A04" w:rsidP="00634A04">
      <w:pPr>
        <w:pStyle w:val="METTEXT"/>
        <w:rPr>
          <w:sz w:val="24"/>
        </w:rPr>
      </w:pPr>
      <w:r w:rsidRPr="00634A04">
        <w:rPr>
          <w:sz w:val="24"/>
        </w:rPr>
        <w:t>Staff should be aware that clothing and / or personal items could be damaged or dirtied during the course of the day.</w:t>
      </w:r>
    </w:p>
    <w:p w14:paraId="1074E959" w14:textId="4E2A5A88" w:rsidR="00634A04" w:rsidRPr="00634A04" w:rsidRDefault="00634A04" w:rsidP="00634A04">
      <w:pPr>
        <w:pStyle w:val="METTEXT"/>
        <w:rPr>
          <w:sz w:val="24"/>
        </w:rPr>
      </w:pPr>
      <w:r w:rsidRPr="00634A04">
        <w:rPr>
          <w:sz w:val="24"/>
        </w:rPr>
        <w:t xml:space="preserve">All staff should take into account the nature of the </w:t>
      </w:r>
      <w:r w:rsidR="003D0E91">
        <w:rPr>
          <w:sz w:val="24"/>
        </w:rPr>
        <w:t>students</w:t>
      </w:r>
      <w:r w:rsidRPr="00634A04">
        <w:rPr>
          <w:sz w:val="24"/>
        </w:rPr>
        <w:t xml:space="preserve"> they work with.</w:t>
      </w:r>
    </w:p>
    <w:p w14:paraId="7028A763" w14:textId="77777777" w:rsidR="00634A04" w:rsidRPr="00634A04" w:rsidRDefault="00634A04" w:rsidP="00634A04">
      <w:pPr>
        <w:pStyle w:val="METTEXT"/>
        <w:rPr>
          <w:sz w:val="24"/>
        </w:rPr>
      </w:pPr>
      <w:r w:rsidRPr="00634A04">
        <w:rPr>
          <w:sz w:val="24"/>
        </w:rPr>
        <w:t>All employees should wear practical clothing that enables them to carry out their role comfortably.</w:t>
      </w:r>
    </w:p>
    <w:p w14:paraId="62AA79AC" w14:textId="25E8BBB7" w:rsidR="00634A04" w:rsidRPr="00D563AE" w:rsidRDefault="00634A04" w:rsidP="00D563AE">
      <w:pPr>
        <w:spacing w:before="0" w:after="0" w:line="240" w:lineRule="auto"/>
        <w:rPr>
          <w:rFonts w:ascii="Times New Roman" w:eastAsia="Times New Roman" w:hAnsi="Times New Roman" w:cs="Times New Roman"/>
          <w:sz w:val="24"/>
          <w:lang w:val="en-FR" w:eastAsia="en-GB"/>
        </w:rPr>
      </w:pPr>
      <w:r w:rsidRPr="00634A04">
        <w:rPr>
          <w:sz w:val="24"/>
        </w:rPr>
        <w:t xml:space="preserve">Staff should be aware of the design of jewellery worn on duty, bearing in mind the safety aspect for themselves and the </w:t>
      </w:r>
      <w:r w:rsidR="003D0E91">
        <w:rPr>
          <w:sz w:val="24"/>
        </w:rPr>
        <w:t>students</w:t>
      </w:r>
      <w:r w:rsidRPr="00634A04">
        <w:rPr>
          <w:sz w:val="24"/>
        </w:rPr>
        <w:t>. Fingernail length must be considered when handling young people</w:t>
      </w:r>
      <w:r w:rsidR="00D563AE">
        <w:rPr>
          <w:sz w:val="24"/>
        </w:rPr>
        <w:t xml:space="preserve"> and </w:t>
      </w:r>
      <w:r w:rsidR="00D563AE" w:rsidRPr="00D563AE">
        <w:rPr>
          <w:sz w:val="24"/>
        </w:rPr>
        <w:t>should be kept to a minimum</w:t>
      </w:r>
      <w:r w:rsidR="00D563AE">
        <w:rPr>
          <w:sz w:val="24"/>
        </w:rPr>
        <w:t xml:space="preserve">. </w:t>
      </w:r>
    </w:p>
    <w:p w14:paraId="410AAD4D" w14:textId="77777777" w:rsidR="00634A04" w:rsidRPr="00634A04" w:rsidRDefault="00634A04" w:rsidP="00634A04">
      <w:pPr>
        <w:pStyle w:val="METTEXT"/>
        <w:rPr>
          <w:sz w:val="24"/>
        </w:rPr>
      </w:pPr>
      <w:r w:rsidRPr="00634A04">
        <w:rPr>
          <w:sz w:val="24"/>
        </w:rPr>
        <w:t>Revealing or provocative clothing is unacceptable.</w:t>
      </w:r>
    </w:p>
    <w:p w14:paraId="51A73970" w14:textId="77777777" w:rsidR="00634A04" w:rsidRPr="00634A04" w:rsidRDefault="00634A04" w:rsidP="00634A04">
      <w:pPr>
        <w:pStyle w:val="METTEXT"/>
        <w:rPr>
          <w:sz w:val="24"/>
        </w:rPr>
      </w:pPr>
      <w:r w:rsidRPr="00634A04">
        <w:rPr>
          <w:sz w:val="24"/>
        </w:rPr>
        <w:t>All staff should wear smart apparel; therefore, no jeans or hats (religious reasons excepted) should be worn.  A photo ID card should be worn during directed time.</w:t>
      </w:r>
    </w:p>
    <w:p w14:paraId="17536F0F" w14:textId="77777777" w:rsidR="00634A04" w:rsidRPr="00634A04" w:rsidRDefault="00634A04" w:rsidP="00634A04">
      <w:pPr>
        <w:pStyle w:val="METTEXT"/>
        <w:rPr>
          <w:sz w:val="24"/>
        </w:rPr>
      </w:pPr>
      <w:r w:rsidRPr="00634A04">
        <w:rPr>
          <w:sz w:val="24"/>
        </w:rPr>
        <w:t>It is the Line Manager’s responsibility to advise on inappropriate clothing; if you are unsure, please seek advice.</w:t>
      </w:r>
    </w:p>
    <w:p w14:paraId="76D83F1A" w14:textId="77777777" w:rsidR="00634A04" w:rsidRPr="00634A04" w:rsidRDefault="00634A04" w:rsidP="00634A04">
      <w:pPr>
        <w:pStyle w:val="METTEXT"/>
        <w:rPr>
          <w:sz w:val="24"/>
        </w:rPr>
      </w:pPr>
      <w:r w:rsidRPr="00634A04">
        <w:rPr>
          <w:sz w:val="24"/>
        </w:rPr>
        <w:t xml:space="preserve">These standards also apply when a member of staff is representing </w:t>
      </w:r>
      <w:proofErr w:type="spellStart"/>
      <w:r w:rsidRPr="00634A04">
        <w:rPr>
          <w:sz w:val="24"/>
        </w:rPr>
        <w:t>Beckmead</w:t>
      </w:r>
      <w:proofErr w:type="spellEnd"/>
      <w:r w:rsidRPr="00634A04">
        <w:rPr>
          <w:sz w:val="24"/>
        </w:rPr>
        <w:t xml:space="preserve"> Family of Schools at offsite venues.</w:t>
      </w:r>
    </w:p>
    <w:p w14:paraId="60F9D289" w14:textId="77777777" w:rsidR="00634A04" w:rsidRPr="00634A04" w:rsidRDefault="00634A04" w:rsidP="00634A04">
      <w:pPr>
        <w:pStyle w:val="METTEXT"/>
        <w:rPr>
          <w:sz w:val="24"/>
        </w:rPr>
      </w:pPr>
      <w:r w:rsidRPr="00634A04">
        <w:rPr>
          <w:sz w:val="24"/>
        </w:rPr>
        <w:t>Tattoos (words and pictures) should be covered if of an inappropriate or offensive nature.</w:t>
      </w:r>
    </w:p>
    <w:p w14:paraId="30DF34EE" w14:textId="77777777" w:rsidR="00634A04" w:rsidRDefault="00634A04" w:rsidP="00634A04"/>
    <w:p w14:paraId="61105BCC" w14:textId="4B9E848A" w:rsidR="00634A04" w:rsidRDefault="00634A04" w:rsidP="00634A04"/>
    <w:p w14:paraId="0A133FAD" w14:textId="59CB022A" w:rsidR="00634A04" w:rsidRPr="00634A04" w:rsidRDefault="00634A04" w:rsidP="00634A04">
      <w:pPr>
        <w:pStyle w:val="METTEXT"/>
        <w:rPr>
          <w:b/>
          <w:bCs/>
          <w:sz w:val="24"/>
        </w:rPr>
      </w:pPr>
      <w:r w:rsidRPr="00634A04">
        <w:rPr>
          <w:b/>
          <w:bCs/>
          <w:sz w:val="24"/>
        </w:rPr>
        <w:lastRenderedPageBreak/>
        <w:t>Clothing</w:t>
      </w:r>
      <w:r>
        <w:rPr>
          <w:b/>
          <w:bCs/>
          <w:sz w:val="24"/>
        </w:rPr>
        <w:t xml:space="preserve">: </w:t>
      </w:r>
    </w:p>
    <w:p w14:paraId="1F7E7623" w14:textId="77777777" w:rsidR="00634A04" w:rsidRPr="00634A04" w:rsidRDefault="00634A04" w:rsidP="00634A04">
      <w:pPr>
        <w:pStyle w:val="METTEXT"/>
        <w:numPr>
          <w:ilvl w:val="0"/>
          <w:numId w:val="33"/>
        </w:numPr>
        <w:rPr>
          <w:sz w:val="24"/>
        </w:rPr>
      </w:pPr>
      <w:r w:rsidRPr="00634A04">
        <w:rPr>
          <w:sz w:val="24"/>
        </w:rPr>
        <w:t>Smart casual clothes, No logos.</w:t>
      </w:r>
    </w:p>
    <w:p w14:paraId="5186EF96" w14:textId="77777777" w:rsidR="00634A04" w:rsidRPr="00634A04" w:rsidRDefault="00634A04" w:rsidP="00634A04">
      <w:pPr>
        <w:pStyle w:val="METTEXT"/>
        <w:numPr>
          <w:ilvl w:val="0"/>
          <w:numId w:val="33"/>
        </w:numPr>
        <w:rPr>
          <w:sz w:val="24"/>
        </w:rPr>
      </w:pPr>
      <w:r w:rsidRPr="00634A04">
        <w:rPr>
          <w:sz w:val="24"/>
        </w:rPr>
        <w:t xml:space="preserve">No </w:t>
      </w:r>
      <w:proofErr w:type="gramStart"/>
      <w:r w:rsidRPr="00634A04">
        <w:rPr>
          <w:sz w:val="24"/>
        </w:rPr>
        <w:t>low cut</w:t>
      </w:r>
      <w:proofErr w:type="gramEnd"/>
      <w:r w:rsidRPr="00634A04">
        <w:rPr>
          <w:sz w:val="24"/>
        </w:rPr>
        <w:t xml:space="preserve"> tops/T Shirts, vest tops, midriff showing, plunging necklines, halter tops, shoestring strap tops, no rips, no tears, long sleeves advisable, avoid </w:t>
      </w:r>
      <w:proofErr w:type="spellStart"/>
      <w:r w:rsidRPr="00634A04">
        <w:rPr>
          <w:sz w:val="24"/>
        </w:rPr>
        <w:t>bare</w:t>
      </w:r>
      <w:proofErr w:type="spellEnd"/>
      <w:r w:rsidRPr="00634A04">
        <w:rPr>
          <w:sz w:val="24"/>
        </w:rPr>
        <w:t xml:space="preserve"> arms.</w:t>
      </w:r>
    </w:p>
    <w:p w14:paraId="40A22349" w14:textId="77777777" w:rsidR="00634A04" w:rsidRPr="00634A04" w:rsidRDefault="00634A04" w:rsidP="00634A04">
      <w:pPr>
        <w:pStyle w:val="METTEXT"/>
        <w:numPr>
          <w:ilvl w:val="0"/>
          <w:numId w:val="33"/>
        </w:numPr>
        <w:rPr>
          <w:sz w:val="24"/>
        </w:rPr>
      </w:pPr>
      <w:r w:rsidRPr="00634A04">
        <w:rPr>
          <w:sz w:val="24"/>
        </w:rPr>
        <w:t>Knee length shorts are allowed in the summer, no short skirts or dresses above the knees - note that they must be knee length not any shorter.</w:t>
      </w:r>
    </w:p>
    <w:p w14:paraId="27308089" w14:textId="77777777" w:rsidR="00634A04" w:rsidRPr="00634A04" w:rsidRDefault="00634A04" w:rsidP="00634A04">
      <w:pPr>
        <w:pStyle w:val="METTEXT"/>
        <w:numPr>
          <w:ilvl w:val="0"/>
          <w:numId w:val="33"/>
        </w:numPr>
        <w:rPr>
          <w:sz w:val="24"/>
        </w:rPr>
      </w:pPr>
      <w:r w:rsidRPr="00634A04">
        <w:rPr>
          <w:sz w:val="24"/>
        </w:rPr>
        <w:t>No denim jeans, No ties</w:t>
      </w:r>
    </w:p>
    <w:p w14:paraId="0ABFD985" w14:textId="77777777" w:rsidR="00634A04" w:rsidRPr="00634A04" w:rsidRDefault="00634A04" w:rsidP="00634A04">
      <w:pPr>
        <w:pStyle w:val="METTEXT"/>
        <w:numPr>
          <w:ilvl w:val="0"/>
          <w:numId w:val="33"/>
        </w:numPr>
        <w:rPr>
          <w:sz w:val="24"/>
        </w:rPr>
      </w:pPr>
      <w:r w:rsidRPr="00634A04">
        <w:rPr>
          <w:sz w:val="24"/>
        </w:rPr>
        <w:t>Inappropriate tattoos should be covered</w:t>
      </w:r>
    </w:p>
    <w:p w14:paraId="7D087D4F" w14:textId="77777777" w:rsidR="00634A04" w:rsidRPr="00634A04" w:rsidRDefault="00634A04" w:rsidP="00634A04">
      <w:pPr>
        <w:pStyle w:val="METTEXT"/>
        <w:numPr>
          <w:ilvl w:val="0"/>
          <w:numId w:val="33"/>
        </w:numPr>
        <w:rPr>
          <w:sz w:val="24"/>
        </w:rPr>
      </w:pPr>
      <w:r w:rsidRPr="00634A04">
        <w:rPr>
          <w:sz w:val="24"/>
        </w:rPr>
        <w:t>Avoid strong perfumes / lotions</w:t>
      </w:r>
    </w:p>
    <w:p w14:paraId="49BC302B" w14:textId="77777777" w:rsidR="00634A04" w:rsidRPr="00634A04" w:rsidRDefault="00634A04" w:rsidP="00634A04">
      <w:pPr>
        <w:pStyle w:val="METTEXT"/>
        <w:numPr>
          <w:ilvl w:val="0"/>
          <w:numId w:val="33"/>
        </w:numPr>
        <w:rPr>
          <w:sz w:val="24"/>
        </w:rPr>
      </w:pPr>
      <w:r w:rsidRPr="00634A04">
        <w:rPr>
          <w:sz w:val="24"/>
        </w:rPr>
        <w:t>If supporting swimming, swimming costumes must be one piece. Staff may wear a T shirt over costumes/ shorts.</w:t>
      </w:r>
    </w:p>
    <w:p w14:paraId="0B4BB780" w14:textId="77777777" w:rsidR="00634A04" w:rsidRPr="00634A04" w:rsidRDefault="00634A04" w:rsidP="00634A04">
      <w:pPr>
        <w:pStyle w:val="METTEXT"/>
        <w:rPr>
          <w:b/>
          <w:bCs/>
          <w:sz w:val="24"/>
        </w:rPr>
      </w:pPr>
      <w:r w:rsidRPr="00634A04">
        <w:rPr>
          <w:b/>
          <w:bCs/>
          <w:sz w:val="24"/>
        </w:rPr>
        <w:t>Footwear</w:t>
      </w:r>
    </w:p>
    <w:p w14:paraId="72CB6896" w14:textId="77777777" w:rsidR="00634A04" w:rsidRPr="00634A04" w:rsidRDefault="00634A04" w:rsidP="00634A04">
      <w:pPr>
        <w:pStyle w:val="METTEXT"/>
        <w:numPr>
          <w:ilvl w:val="0"/>
          <w:numId w:val="33"/>
        </w:numPr>
        <w:rPr>
          <w:sz w:val="24"/>
        </w:rPr>
      </w:pPr>
      <w:r w:rsidRPr="00634A04">
        <w:rPr>
          <w:sz w:val="24"/>
        </w:rPr>
        <w:t>Flat or low heel shoes, enclosed; toes and heels must be covered. You must be able to run in your footwear.</w:t>
      </w:r>
    </w:p>
    <w:p w14:paraId="00784073" w14:textId="77777777" w:rsidR="00634A04" w:rsidRPr="00634A04" w:rsidRDefault="00634A04" w:rsidP="00634A04">
      <w:pPr>
        <w:pStyle w:val="METTEXT"/>
        <w:numPr>
          <w:ilvl w:val="0"/>
          <w:numId w:val="33"/>
        </w:numPr>
        <w:rPr>
          <w:sz w:val="24"/>
        </w:rPr>
      </w:pPr>
      <w:r w:rsidRPr="00634A04">
        <w:rPr>
          <w:sz w:val="24"/>
        </w:rPr>
        <w:t>High heels, heavy boots, open toe sandals, flip flops are unsuitable.</w:t>
      </w:r>
    </w:p>
    <w:p w14:paraId="204D3C4B" w14:textId="77777777" w:rsidR="00634A04" w:rsidRPr="00634A04" w:rsidRDefault="00634A04" w:rsidP="00634A04">
      <w:pPr>
        <w:pStyle w:val="METTEXT"/>
        <w:rPr>
          <w:b/>
          <w:bCs/>
          <w:sz w:val="24"/>
        </w:rPr>
      </w:pPr>
      <w:r w:rsidRPr="00634A04">
        <w:rPr>
          <w:b/>
          <w:bCs/>
          <w:sz w:val="24"/>
        </w:rPr>
        <w:t>Glasses</w:t>
      </w:r>
    </w:p>
    <w:p w14:paraId="4E0ECBC8" w14:textId="77777777" w:rsidR="00634A04" w:rsidRPr="00634A04" w:rsidRDefault="00634A04" w:rsidP="00634A04">
      <w:pPr>
        <w:pStyle w:val="METTEXT"/>
        <w:numPr>
          <w:ilvl w:val="0"/>
          <w:numId w:val="33"/>
        </w:numPr>
        <w:rPr>
          <w:sz w:val="24"/>
        </w:rPr>
      </w:pPr>
      <w:r w:rsidRPr="00634A04">
        <w:rPr>
          <w:sz w:val="24"/>
        </w:rPr>
        <w:t>It is not recommended that you wear designer or expensive eyewear in case of damage.</w:t>
      </w:r>
    </w:p>
    <w:p w14:paraId="28ACA863" w14:textId="77777777" w:rsidR="00634A04" w:rsidRPr="00634A04" w:rsidRDefault="00634A04" w:rsidP="00634A04">
      <w:pPr>
        <w:pStyle w:val="METTEXT"/>
        <w:rPr>
          <w:b/>
          <w:bCs/>
          <w:sz w:val="24"/>
        </w:rPr>
      </w:pPr>
      <w:r w:rsidRPr="00634A04">
        <w:rPr>
          <w:b/>
          <w:bCs/>
          <w:sz w:val="24"/>
        </w:rPr>
        <w:t>Hair</w:t>
      </w:r>
    </w:p>
    <w:p w14:paraId="02C4AF57" w14:textId="77777777" w:rsidR="00634A04" w:rsidRPr="00634A04" w:rsidRDefault="00634A04" w:rsidP="00634A04">
      <w:pPr>
        <w:pStyle w:val="METTEXT"/>
        <w:numPr>
          <w:ilvl w:val="0"/>
          <w:numId w:val="33"/>
        </w:numPr>
        <w:rPr>
          <w:sz w:val="24"/>
        </w:rPr>
      </w:pPr>
      <w:r w:rsidRPr="00634A04">
        <w:rPr>
          <w:sz w:val="24"/>
        </w:rPr>
        <w:t>Please tie long hair back. Extreme hairstyles are discouraged.</w:t>
      </w:r>
    </w:p>
    <w:p w14:paraId="4E875A1F" w14:textId="77777777" w:rsidR="00634A04" w:rsidRPr="00634A04" w:rsidRDefault="00634A04" w:rsidP="00634A04">
      <w:pPr>
        <w:pStyle w:val="METTEXT"/>
        <w:rPr>
          <w:b/>
          <w:bCs/>
          <w:sz w:val="24"/>
        </w:rPr>
      </w:pPr>
      <w:r w:rsidRPr="00634A04">
        <w:rPr>
          <w:b/>
          <w:bCs/>
          <w:sz w:val="24"/>
        </w:rPr>
        <w:t>Jewellery and Watches</w:t>
      </w:r>
    </w:p>
    <w:p w14:paraId="399935F9" w14:textId="77777777" w:rsidR="00634A04" w:rsidRPr="00634A04" w:rsidRDefault="00634A04" w:rsidP="00634A04">
      <w:pPr>
        <w:pStyle w:val="METTEXT"/>
        <w:numPr>
          <w:ilvl w:val="0"/>
          <w:numId w:val="33"/>
        </w:numPr>
        <w:rPr>
          <w:sz w:val="24"/>
        </w:rPr>
      </w:pPr>
      <w:r w:rsidRPr="00634A04">
        <w:rPr>
          <w:sz w:val="24"/>
        </w:rPr>
        <w:t>Any items that could harm either yourself or children during physical intervention, should be removed whilst at work. This includes, but is not limited to, facial and body piercings, rings and hoop earrings.</w:t>
      </w:r>
    </w:p>
    <w:p w14:paraId="73271564" w14:textId="64B240D1" w:rsidR="00634A04" w:rsidRDefault="00D563AE" w:rsidP="00D563AE">
      <w:pPr>
        <w:pStyle w:val="METTEXT"/>
        <w:rPr>
          <w:b/>
          <w:bCs/>
          <w:sz w:val="24"/>
        </w:rPr>
      </w:pPr>
      <w:r w:rsidRPr="00D563AE">
        <w:rPr>
          <w:b/>
          <w:bCs/>
          <w:sz w:val="24"/>
        </w:rPr>
        <w:t xml:space="preserve">Mobile telephones </w:t>
      </w:r>
    </w:p>
    <w:p w14:paraId="005A35EE" w14:textId="11C7CE6B" w:rsidR="00882DCA" w:rsidRPr="00882DCA" w:rsidRDefault="00D563AE" w:rsidP="00882DCA">
      <w:pPr>
        <w:pStyle w:val="METTEXT"/>
        <w:numPr>
          <w:ilvl w:val="0"/>
          <w:numId w:val="33"/>
        </w:numPr>
        <w:rPr>
          <w:sz w:val="24"/>
        </w:rPr>
      </w:pPr>
      <w:r w:rsidRPr="00D563AE">
        <w:rPr>
          <w:sz w:val="24"/>
        </w:rPr>
        <w:t>Mobile telephones should be stored in bags or lockers and not be brought into the classroom or working environment. If you do not have a locker</w:t>
      </w:r>
      <w:r w:rsidR="00882DCA">
        <w:rPr>
          <w:sz w:val="24"/>
        </w:rPr>
        <w:t>, p</w:t>
      </w:r>
      <w:r w:rsidRPr="00D563AE">
        <w:rPr>
          <w:sz w:val="24"/>
        </w:rPr>
        <w:t>lease talk to the head of school / administrators and ask them to keep valuables safe.</w:t>
      </w:r>
      <w:r w:rsidR="00882DCA" w:rsidRPr="00882DCA">
        <w:rPr>
          <w:sz w:val="24"/>
        </w:rPr>
        <w:t xml:space="preserve"> </w:t>
      </w:r>
      <w:r w:rsidR="00882DCA" w:rsidRPr="00882DCA">
        <w:rPr>
          <w:sz w:val="24"/>
        </w:rPr>
        <w:t>Leave the office number with any family or professionals that may need to speak to you in the school day. </w:t>
      </w:r>
    </w:p>
    <w:p w14:paraId="2FFFA426" w14:textId="1FD38CA8" w:rsidR="00D563AE" w:rsidRPr="00D563AE" w:rsidRDefault="00D563AE" w:rsidP="00882DCA">
      <w:pPr>
        <w:pStyle w:val="METTEXT"/>
        <w:rPr>
          <w:sz w:val="24"/>
        </w:rPr>
      </w:pPr>
    </w:p>
    <w:p w14:paraId="256D6D31" w14:textId="77777777" w:rsidR="00D563AE" w:rsidRPr="00D563AE" w:rsidRDefault="00D563AE" w:rsidP="00D563AE">
      <w:pPr>
        <w:pStyle w:val="METTEXT"/>
        <w:rPr>
          <w:b/>
          <w:bCs/>
          <w:sz w:val="24"/>
        </w:rPr>
      </w:pPr>
    </w:p>
    <w:p w14:paraId="6A41EA7B" w14:textId="1CA2B147" w:rsidR="00634A04" w:rsidRDefault="00E457D3" w:rsidP="00634A04">
      <w:pPr>
        <w:pStyle w:val="Heading1"/>
        <w:numPr>
          <w:ilvl w:val="0"/>
          <w:numId w:val="0"/>
        </w:numPr>
        <w:ind w:left="360" w:hanging="360"/>
      </w:pPr>
      <w:bookmarkStart w:id="2" w:name="_Toc53758775"/>
      <w:r>
        <w:lastRenderedPageBreak/>
        <w:t>2</w:t>
      </w:r>
      <w:r w:rsidR="00634A04">
        <w:t>.</w:t>
      </w:r>
      <w:r>
        <w:t>2</w:t>
      </w:r>
      <w:r w:rsidR="00634A04">
        <w:t xml:space="preserve"> Personal responsibility – </w:t>
      </w:r>
      <w:proofErr w:type="gramStart"/>
      <w:r w:rsidR="00634A04">
        <w:t>Time-Keeping</w:t>
      </w:r>
      <w:bookmarkEnd w:id="2"/>
      <w:proofErr w:type="gramEnd"/>
    </w:p>
    <w:p w14:paraId="728F3FEB" w14:textId="77777777" w:rsidR="00634A04" w:rsidRPr="00634A04" w:rsidRDefault="00634A04" w:rsidP="00634A04">
      <w:pPr>
        <w:pStyle w:val="METTEXT"/>
        <w:rPr>
          <w:sz w:val="24"/>
        </w:rPr>
      </w:pPr>
      <w:r w:rsidRPr="00634A04">
        <w:rPr>
          <w:sz w:val="24"/>
        </w:rPr>
        <w:t>Punctuality is essential to the efficient running of Roundwood School and Community Centre.</w:t>
      </w:r>
    </w:p>
    <w:p w14:paraId="7C941540" w14:textId="0B5C220E" w:rsidR="00634A04" w:rsidRPr="00634A04" w:rsidRDefault="00634A04" w:rsidP="00634A04">
      <w:pPr>
        <w:pStyle w:val="METTEXT"/>
        <w:numPr>
          <w:ilvl w:val="0"/>
          <w:numId w:val="33"/>
        </w:numPr>
        <w:rPr>
          <w:sz w:val="24"/>
        </w:rPr>
      </w:pPr>
      <w:r w:rsidRPr="00634A04">
        <w:rPr>
          <w:sz w:val="24"/>
        </w:rPr>
        <w:t xml:space="preserve">All teaching staff should be </w:t>
      </w:r>
      <w:r w:rsidRPr="00634A04">
        <w:rPr>
          <w:b/>
          <w:bCs/>
          <w:sz w:val="24"/>
        </w:rPr>
        <w:t>ready to work</w:t>
      </w:r>
      <w:r w:rsidRPr="00634A04">
        <w:rPr>
          <w:sz w:val="24"/>
        </w:rPr>
        <w:t xml:space="preserve"> by 8.00 am. All teaching staff should arrive before the beginning of the school day to ensure that their classroom is ready. They should be ready to receive their </w:t>
      </w:r>
      <w:r w:rsidR="003D0E91">
        <w:rPr>
          <w:sz w:val="24"/>
        </w:rPr>
        <w:t>students</w:t>
      </w:r>
      <w:r w:rsidRPr="00634A04">
        <w:rPr>
          <w:sz w:val="24"/>
        </w:rPr>
        <w:t xml:space="preserve"> in their classrooms as they arrive from 8am onwards.</w:t>
      </w:r>
    </w:p>
    <w:p w14:paraId="58003441" w14:textId="77777777" w:rsidR="00634A04" w:rsidRPr="00634A04" w:rsidRDefault="00634A04" w:rsidP="00634A04">
      <w:pPr>
        <w:pStyle w:val="METTEXT"/>
        <w:numPr>
          <w:ilvl w:val="0"/>
          <w:numId w:val="33"/>
        </w:numPr>
        <w:rPr>
          <w:sz w:val="24"/>
        </w:rPr>
      </w:pPr>
      <w:r w:rsidRPr="00634A04">
        <w:rPr>
          <w:sz w:val="24"/>
        </w:rPr>
        <w:t>Support staff should have signed in and be ready to start work at 8.15 prompt.</w:t>
      </w:r>
    </w:p>
    <w:p w14:paraId="1AE19322" w14:textId="77777777" w:rsidR="00634A04" w:rsidRPr="00634A04" w:rsidRDefault="00634A04" w:rsidP="00634A04">
      <w:pPr>
        <w:pStyle w:val="METTEXT"/>
        <w:numPr>
          <w:ilvl w:val="0"/>
          <w:numId w:val="33"/>
        </w:numPr>
        <w:rPr>
          <w:sz w:val="24"/>
        </w:rPr>
      </w:pPr>
      <w:r w:rsidRPr="00634A04">
        <w:rPr>
          <w:sz w:val="24"/>
        </w:rPr>
        <w:t>All staff should read the whiteboard in the staffroom before the start of the school day.</w:t>
      </w:r>
    </w:p>
    <w:p w14:paraId="5AD639F2" w14:textId="6C76121A" w:rsidR="00634A04" w:rsidRPr="00634A04" w:rsidRDefault="00634A04" w:rsidP="00634A04">
      <w:pPr>
        <w:pStyle w:val="METTEXT"/>
        <w:numPr>
          <w:ilvl w:val="0"/>
          <w:numId w:val="33"/>
        </w:numPr>
        <w:rPr>
          <w:sz w:val="24"/>
        </w:rPr>
      </w:pPr>
      <w:r w:rsidRPr="00634A04">
        <w:rPr>
          <w:sz w:val="24"/>
        </w:rPr>
        <w:t xml:space="preserve">If lateness is unavoidable, staff </w:t>
      </w:r>
      <w:r w:rsidRPr="00634A04">
        <w:rPr>
          <w:b/>
          <w:bCs/>
          <w:sz w:val="24"/>
        </w:rPr>
        <w:t>must</w:t>
      </w:r>
      <w:r w:rsidRPr="00634A04">
        <w:rPr>
          <w:sz w:val="24"/>
        </w:rPr>
        <w:t xml:space="preserve"> phone the appropriate senior colleague, school office or ring ELAS to inform them of the expected time of arrival. An email, text or answer</w:t>
      </w:r>
      <w:r w:rsidR="00D563AE">
        <w:rPr>
          <w:sz w:val="24"/>
        </w:rPr>
        <w:t xml:space="preserve"> </w:t>
      </w:r>
      <w:r w:rsidRPr="00634A04">
        <w:rPr>
          <w:sz w:val="24"/>
        </w:rPr>
        <w:t>phone message is not proof that the School have been informed.</w:t>
      </w:r>
    </w:p>
    <w:p w14:paraId="6779D466" w14:textId="77777777" w:rsidR="00634A04" w:rsidRPr="00634A04" w:rsidRDefault="00634A04" w:rsidP="00634A04">
      <w:pPr>
        <w:pStyle w:val="METTEXT"/>
        <w:numPr>
          <w:ilvl w:val="0"/>
          <w:numId w:val="33"/>
        </w:numPr>
        <w:rPr>
          <w:sz w:val="24"/>
        </w:rPr>
      </w:pPr>
      <w:r w:rsidRPr="00634A04">
        <w:rPr>
          <w:sz w:val="24"/>
        </w:rPr>
        <w:t>Colleagues should not leave the premises before the end of directed/contracted time.</w:t>
      </w:r>
    </w:p>
    <w:p w14:paraId="2BD6EA20" w14:textId="171A708D" w:rsidR="00634A04" w:rsidRDefault="00634A04" w:rsidP="00634A04"/>
    <w:p w14:paraId="6C5C95EE" w14:textId="2B97E196" w:rsidR="00634A04" w:rsidRDefault="00634A04" w:rsidP="003D0E91">
      <w:pPr>
        <w:pStyle w:val="Heading1"/>
        <w:numPr>
          <w:ilvl w:val="1"/>
          <w:numId w:val="49"/>
        </w:numPr>
      </w:pPr>
      <w:bookmarkStart w:id="3" w:name="_Toc53758776"/>
      <w:r>
        <w:t xml:space="preserve">Personal responsibility – </w:t>
      </w:r>
      <w:r w:rsidR="00E457D3">
        <w:t>Absence</w:t>
      </w:r>
      <w:bookmarkEnd w:id="3"/>
    </w:p>
    <w:p w14:paraId="77691288" w14:textId="04E3FC92" w:rsidR="00634A04" w:rsidRPr="00882DCA" w:rsidRDefault="00634A04" w:rsidP="00882DCA">
      <w:pPr>
        <w:pStyle w:val="METTEXT"/>
        <w:numPr>
          <w:ilvl w:val="0"/>
          <w:numId w:val="33"/>
        </w:numPr>
        <w:rPr>
          <w:sz w:val="24"/>
        </w:rPr>
      </w:pPr>
      <w:r w:rsidRPr="00634A04">
        <w:rPr>
          <w:sz w:val="24"/>
        </w:rPr>
        <w:t>If any member of staff is unable to come to work because of illness or injury, they must ring ELAS absence line on</w:t>
      </w:r>
      <w:r w:rsidR="00882DCA">
        <w:rPr>
          <w:sz w:val="24"/>
        </w:rPr>
        <w:t xml:space="preserve"> </w:t>
      </w:r>
      <w:r w:rsidRPr="00882DCA">
        <w:rPr>
          <w:b/>
          <w:bCs/>
          <w:sz w:val="24"/>
        </w:rPr>
        <w:t>03333 440 813</w:t>
      </w:r>
      <w:r w:rsidRPr="00882DCA">
        <w:rPr>
          <w:sz w:val="24"/>
        </w:rPr>
        <w:t xml:space="preserve"> before 7.15 am on the first day of absence giving the reason and expected date of return.</w:t>
      </w:r>
    </w:p>
    <w:p w14:paraId="14F8F01B" w14:textId="395D2037" w:rsidR="00634A04" w:rsidRDefault="00634A04" w:rsidP="00634A04">
      <w:pPr>
        <w:pStyle w:val="METTEXT"/>
        <w:numPr>
          <w:ilvl w:val="0"/>
          <w:numId w:val="33"/>
        </w:numPr>
        <w:rPr>
          <w:sz w:val="24"/>
        </w:rPr>
      </w:pPr>
      <w:r w:rsidRPr="00634A04">
        <w:rPr>
          <w:sz w:val="24"/>
        </w:rPr>
        <w:t>Further absences should be reported, to ELAS, daily by 3.00pm.</w:t>
      </w:r>
    </w:p>
    <w:p w14:paraId="44A9BA24" w14:textId="09AE722D" w:rsidR="00882DCA" w:rsidRPr="00882DCA" w:rsidRDefault="00882DCA" w:rsidP="00882DCA">
      <w:pPr>
        <w:pStyle w:val="METTEXT"/>
        <w:numPr>
          <w:ilvl w:val="0"/>
          <w:numId w:val="33"/>
        </w:numPr>
        <w:rPr>
          <w:sz w:val="24"/>
        </w:rPr>
      </w:pPr>
      <w:r w:rsidRPr="00882DCA">
        <w:rPr>
          <w:sz w:val="24"/>
        </w:rPr>
        <w:t xml:space="preserve">It is </w:t>
      </w:r>
      <w:r>
        <w:rPr>
          <w:sz w:val="24"/>
        </w:rPr>
        <w:t xml:space="preserve">staff’s </w:t>
      </w:r>
      <w:r w:rsidRPr="00882DCA">
        <w:rPr>
          <w:sz w:val="24"/>
        </w:rPr>
        <w:t>responsibility to telephone ELAS to report an absence and to pick up the phone call or telephone back if they are seeking an update on absence.</w:t>
      </w:r>
    </w:p>
    <w:p w14:paraId="2D2009A9" w14:textId="77777777" w:rsidR="00634A04" w:rsidRPr="00634A04" w:rsidRDefault="00634A04" w:rsidP="00634A04">
      <w:pPr>
        <w:pStyle w:val="METTEXT"/>
        <w:numPr>
          <w:ilvl w:val="0"/>
          <w:numId w:val="33"/>
        </w:numPr>
        <w:rPr>
          <w:sz w:val="24"/>
        </w:rPr>
      </w:pPr>
      <w:r w:rsidRPr="00634A04">
        <w:rPr>
          <w:sz w:val="24"/>
        </w:rPr>
        <w:t>Staff who are sick must provide a self-certificate on their return to work. A doctor’s certificate (Fit Note) must be produced on the seventh day of absence. If your first certificate was for more than 14 days, or you have received more than one certificate, you must provide a final doctor’s statement of fitness on your return to work.</w:t>
      </w:r>
    </w:p>
    <w:p w14:paraId="411F67AB" w14:textId="77777777" w:rsidR="00634A04" w:rsidRPr="00634A04" w:rsidRDefault="00634A04" w:rsidP="00634A04">
      <w:pPr>
        <w:pStyle w:val="METTEXT"/>
        <w:numPr>
          <w:ilvl w:val="0"/>
          <w:numId w:val="33"/>
        </w:numPr>
        <w:rPr>
          <w:sz w:val="24"/>
        </w:rPr>
      </w:pPr>
      <w:r w:rsidRPr="00634A04">
        <w:rPr>
          <w:sz w:val="24"/>
        </w:rPr>
        <w:t>All teaching and support staff must report to their Line Manager or the HR Manager on return from any absence to complete a return to work interview.</w:t>
      </w:r>
    </w:p>
    <w:p w14:paraId="4FACB864" w14:textId="2BDF6BA7" w:rsidR="00E457D3" w:rsidRPr="00882DCA" w:rsidRDefault="00634A04" w:rsidP="00634A04">
      <w:pPr>
        <w:pStyle w:val="METTEXT"/>
        <w:numPr>
          <w:ilvl w:val="0"/>
          <w:numId w:val="33"/>
        </w:numPr>
        <w:rPr>
          <w:sz w:val="24"/>
        </w:rPr>
      </w:pPr>
      <w:r w:rsidRPr="00634A04">
        <w:rPr>
          <w:sz w:val="24"/>
        </w:rPr>
        <w:t>Special Leave will be granted in exceptional circumstances only and can only be authorised by The Executive Head Teacher in partnership with the Heads of School. Unless there is an emergency, all appointments should be booked during holiday time.</w:t>
      </w:r>
    </w:p>
    <w:p w14:paraId="7131B03D" w14:textId="57B939F7" w:rsidR="00E457D3" w:rsidRDefault="00E457D3" w:rsidP="00E457D3">
      <w:pPr>
        <w:pStyle w:val="Heading1"/>
        <w:numPr>
          <w:ilvl w:val="0"/>
          <w:numId w:val="0"/>
        </w:numPr>
        <w:ind w:left="360" w:hanging="360"/>
      </w:pPr>
      <w:bookmarkStart w:id="4" w:name="_Toc53758777"/>
      <w:r>
        <w:lastRenderedPageBreak/>
        <w:t>3. Personal and Professional Responsibility</w:t>
      </w:r>
      <w:bookmarkEnd w:id="4"/>
    </w:p>
    <w:p w14:paraId="7AD72977" w14:textId="77777777" w:rsidR="00E457D3" w:rsidRPr="00E457D3" w:rsidRDefault="00E457D3" w:rsidP="00E457D3">
      <w:pPr>
        <w:pStyle w:val="METTEXT"/>
        <w:rPr>
          <w:sz w:val="24"/>
        </w:rPr>
      </w:pPr>
      <w:r w:rsidRPr="00E457D3">
        <w:rPr>
          <w:sz w:val="24"/>
        </w:rPr>
        <w:t>It is accepted that it is reasonable for staff working together to have a personal relationship outside the working environment; however, it is important that when this occurs, the staff involved do not allow their personal relationship to affect the standard of their work practice whilst at work.</w:t>
      </w:r>
    </w:p>
    <w:p w14:paraId="2B5EAAC6" w14:textId="77777777" w:rsidR="00E457D3" w:rsidRPr="00E457D3" w:rsidRDefault="00E457D3" w:rsidP="00E457D3">
      <w:pPr>
        <w:pStyle w:val="METTEXT"/>
        <w:rPr>
          <w:sz w:val="24"/>
        </w:rPr>
      </w:pPr>
      <w:r w:rsidRPr="00E457D3">
        <w:rPr>
          <w:sz w:val="24"/>
        </w:rPr>
        <w:t>It is not acceptable for staff members to become involved in contributing to spreading gossip or rumours. Should any member of staff have a genuine concern about a member of staff, it is their responsibility to raise this with the person concerned or their Line Manager.</w:t>
      </w:r>
    </w:p>
    <w:p w14:paraId="69CA412C" w14:textId="725A7B8A" w:rsidR="00E457D3" w:rsidRPr="00E457D3" w:rsidRDefault="00E457D3" w:rsidP="00E457D3">
      <w:pPr>
        <w:pStyle w:val="METTEXT"/>
        <w:rPr>
          <w:sz w:val="24"/>
        </w:rPr>
      </w:pPr>
      <w:r w:rsidRPr="00E457D3">
        <w:rPr>
          <w:sz w:val="24"/>
        </w:rPr>
        <w:t xml:space="preserve">Staff must at all times maintain clear and professional boundaries in their work with </w:t>
      </w:r>
      <w:r w:rsidR="003D0E91">
        <w:rPr>
          <w:sz w:val="24"/>
        </w:rPr>
        <w:t>students</w:t>
      </w:r>
      <w:r w:rsidRPr="00E457D3">
        <w:rPr>
          <w:sz w:val="24"/>
        </w:rPr>
        <w:t xml:space="preserve"> and their families. If any staff member is concerned that these boundaries are in danger of being broken, it is their duty to raise this concern with their Line Manager immediately.</w:t>
      </w:r>
    </w:p>
    <w:p w14:paraId="0F332D9F" w14:textId="4F34B2E2" w:rsidR="00E457D3" w:rsidRPr="00E457D3" w:rsidRDefault="00E457D3" w:rsidP="00E457D3">
      <w:pPr>
        <w:pStyle w:val="METTEXT"/>
        <w:rPr>
          <w:sz w:val="24"/>
        </w:rPr>
      </w:pPr>
      <w:r w:rsidRPr="00E457D3">
        <w:rPr>
          <w:sz w:val="24"/>
        </w:rPr>
        <w:t xml:space="preserve">Staff must reflect the School Aims and Values and good child care practice when using recorded materials e.g. </w:t>
      </w:r>
      <w:proofErr w:type="gramStart"/>
      <w:r w:rsidRPr="00E457D3">
        <w:rPr>
          <w:sz w:val="24"/>
        </w:rPr>
        <w:t>DVDs ,</w:t>
      </w:r>
      <w:proofErr w:type="gramEnd"/>
      <w:r w:rsidRPr="00E457D3">
        <w:rPr>
          <w:sz w:val="24"/>
        </w:rPr>
        <w:t xml:space="preserve"> television programmes and music in the school and should ensure that the </w:t>
      </w:r>
      <w:r w:rsidR="003D0E91">
        <w:rPr>
          <w:sz w:val="24"/>
        </w:rPr>
        <w:t>students</w:t>
      </w:r>
      <w:r w:rsidRPr="00E457D3">
        <w:rPr>
          <w:sz w:val="24"/>
        </w:rPr>
        <w:t xml:space="preserve"> only have access to appropriate reading materials.</w:t>
      </w:r>
    </w:p>
    <w:p w14:paraId="176328B6" w14:textId="53D4A16A" w:rsidR="00E457D3" w:rsidRPr="00E457D3" w:rsidRDefault="00E457D3" w:rsidP="00E457D3">
      <w:pPr>
        <w:pStyle w:val="METTEXT"/>
        <w:rPr>
          <w:sz w:val="24"/>
        </w:rPr>
      </w:pPr>
      <w:r w:rsidRPr="00E457D3">
        <w:rPr>
          <w:sz w:val="24"/>
        </w:rPr>
        <w:t xml:space="preserve">All of the </w:t>
      </w:r>
      <w:proofErr w:type="spellStart"/>
      <w:r w:rsidRPr="00E457D3">
        <w:rPr>
          <w:sz w:val="24"/>
        </w:rPr>
        <w:t>Beckmead</w:t>
      </w:r>
      <w:proofErr w:type="spellEnd"/>
      <w:r w:rsidRPr="00E457D3">
        <w:rPr>
          <w:sz w:val="24"/>
        </w:rPr>
        <w:t xml:space="preserve"> sites are ‘non-smoking sites. This policy extends to the shared decision that colleagues do not smoke during the school day as the smell of the smoke impinges the rights and the education of the </w:t>
      </w:r>
      <w:r w:rsidR="003D0E91">
        <w:rPr>
          <w:sz w:val="24"/>
        </w:rPr>
        <w:t>students</w:t>
      </w:r>
      <w:r w:rsidRPr="00E457D3">
        <w:rPr>
          <w:sz w:val="24"/>
        </w:rPr>
        <w:t>.</w:t>
      </w:r>
    </w:p>
    <w:p w14:paraId="1616CB84" w14:textId="77777777" w:rsidR="00E457D3" w:rsidRPr="00E457D3" w:rsidRDefault="00E457D3" w:rsidP="00E457D3">
      <w:pPr>
        <w:pStyle w:val="METTEXT"/>
        <w:rPr>
          <w:sz w:val="24"/>
        </w:rPr>
      </w:pPr>
      <w:r w:rsidRPr="00E457D3">
        <w:rPr>
          <w:sz w:val="24"/>
        </w:rPr>
        <w:t>Staff must adhere to the e-safety and ICT acceptable use policies</w:t>
      </w:r>
    </w:p>
    <w:p w14:paraId="038A3E67" w14:textId="069FD46A" w:rsidR="00E457D3" w:rsidRPr="00E457D3" w:rsidRDefault="00E457D3" w:rsidP="00E457D3">
      <w:pPr>
        <w:pStyle w:val="METTEXT"/>
        <w:rPr>
          <w:sz w:val="24"/>
        </w:rPr>
      </w:pPr>
      <w:r w:rsidRPr="00E457D3">
        <w:rPr>
          <w:sz w:val="24"/>
        </w:rPr>
        <w:t xml:space="preserve">Staff must not befriend, add or accept any </w:t>
      </w:r>
      <w:r w:rsidR="003D0E91">
        <w:rPr>
          <w:sz w:val="24"/>
        </w:rPr>
        <w:t>student</w:t>
      </w:r>
      <w:r w:rsidRPr="00E457D3">
        <w:rPr>
          <w:sz w:val="24"/>
        </w:rPr>
        <w:t xml:space="preserve"> on social media</w:t>
      </w:r>
    </w:p>
    <w:p w14:paraId="6988B8C7" w14:textId="77777777" w:rsidR="00E457D3" w:rsidRPr="00E457D3" w:rsidRDefault="00E457D3" w:rsidP="00E457D3">
      <w:pPr>
        <w:pStyle w:val="METTEXT"/>
        <w:rPr>
          <w:sz w:val="24"/>
        </w:rPr>
      </w:pPr>
      <w:r w:rsidRPr="00E457D3">
        <w:rPr>
          <w:sz w:val="24"/>
        </w:rPr>
        <w:t>It is suggested that staff adjust their privacy settings to ensure that only your basic profile can be seen by members of the public.</w:t>
      </w:r>
    </w:p>
    <w:p w14:paraId="3D258F72" w14:textId="3CA49364" w:rsidR="00E457D3" w:rsidRPr="00E457D3" w:rsidRDefault="00E457D3" w:rsidP="00E457D3">
      <w:pPr>
        <w:pStyle w:val="METTEXT"/>
        <w:rPr>
          <w:sz w:val="24"/>
        </w:rPr>
      </w:pPr>
      <w:r w:rsidRPr="00E457D3">
        <w:rPr>
          <w:sz w:val="24"/>
        </w:rPr>
        <w:t>School equipment should not be used for excessive personal use unless authorised by the Headteacher.</w:t>
      </w:r>
      <w:r w:rsidR="003D0E91">
        <w:rPr>
          <w:sz w:val="24"/>
        </w:rPr>
        <w:t xml:space="preserve"> </w:t>
      </w:r>
      <w:r w:rsidRPr="00E457D3">
        <w:rPr>
          <w:sz w:val="24"/>
        </w:rPr>
        <w:t>This includes photocopy facilities, stationery, telephones, computers, audio &amp; electronic equipment and premises.</w:t>
      </w:r>
    </w:p>
    <w:p w14:paraId="64FCEA7E" w14:textId="5ACF2487" w:rsidR="00E457D3" w:rsidRPr="00E457D3" w:rsidRDefault="00E457D3" w:rsidP="00E457D3">
      <w:pPr>
        <w:pStyle w:val="METTEXT"/>
        <w:rPr>
          <w:sz w:val="24"/>
        </w:rPr>
      </w:pPr>
      <w:r w:rsidRPr="00E457D3">
        <w:rPr>
          <w:sz w:val="24"/>
        </w:rPr>
        <w:t>Staff electrical equipment should not be brought on to site without the written permission of the Facilities and Compliance Manager. Items with a plug should not be used unless PAT tested.</w:t>
      </w:r>
    </w:p>
    <w:p w14:paraId="55BCDB0F" w14:textId="77777777" w:rsidR="00E457D3" w:rsidRPr="00E457D3" w:rsidRDefault="00E457D3" w:rsidP="00E457D3">
      <w:pPr>
        <w:pStyle w:val="METTEXT"/>
        <w:rPr>
          <w:sz w:val="24"/>
        </w:rPr>
      </w:pPr>
      <w:r w:rsidRPr="00E457D3">
        <w:rPr>
          <w:sz w:val="24"/>
        </w:rPr>
        <w:t>USB Memory Sticks must be encrypted. No personal memory sticks should be used on school equipment.</w:t>
      </w:r>
    </w:p>
    <w:p w14:paraId="492CAEE2" w14:textId="7B1406DE" w:rsidR="00E457D3" w:rsidRPr="00E457D3" w:rsidRDefault="00E457D3" w:rsidP="00E457D3">
      <w:pPr>
        <w:spacing w:before="0" w:after="0" w:line="240" w:lineRule="auto"/>
        <w:rPr>
          <w:sz w:val="24"/>
        </w:rPr>
      </w:pPr>
      <w:r w:rsidRPr="00E457D3">
        <w:rPr>
          <w:sz w:val="24"/>
        </w:rPr>
        <w:t xml:space="preserve">Staff ID passes must be visible at all times where possible. If you do not have a photo ID or your pass, keys or fob are lost or stolen please report to </w:t>
      </w:r>
      <w:hyperlink r:id="rId13" w:history="1">
        <w:r w:rsidRPr="00E457D3">
          <w:rPr>
            <w:sz w:val="24"/>
          </w:rPr>
          <w:t xml:space="preserve"> llane@beckmeadtrust.org </w:t>
        </w:r>
      </w:hyperlink>
      <w:r w:rsidRPr="00E457D3">
        <w:rPr>
          <w:sz w:val="24"/>
        </w:rPr>
        <w:t>as soon as possible.</w:t>
      </w:r>
    </w:p>
    <w:p w14:paraId="533D7C27" w14:textId="77F19A49" w:rsidR="00E457D3" w:rsidRDefault="00E457D3" w:rsidP="00634A04"/>
    <w:p w14:paraId="0AB8CF65" w14:textId="6EF90651" w:rsidR="00E457D3" w:rsidRDefault="00E457D3" w:rsidP="00634A04"/>
    <w:p w14:paraId="62744D35" w14:textId="22C2C6CB" w:rsidR="00E457D3" w:rsidRDefault="00E457D3" w:rsidP="00634A04"/>
    <w:p w14:paraId="255119BD" w14:textId="5D2978F4" w:rsidR="00E457D3" w:rsidRDefault="00E457D3" w:rsidP="00E457D3">
      <w:pPr>
        <w:pStyle w:val="Heading1"/>
        <w:numPr>
          <w:ilvl w:val="0"/>
          <w:numId w:val="0"/>
        </w:numPr>
        <w:ind w:left="360" w:hanging="360"/>
      </w:pPr>
      <w:bookmarkStart w:id="5" w:name="_Toc53758778"/>
      <w:r>
        <w:t>4. Communication</w:t>
      </w:r>
      <w:bookmarkEnd w:id="5"/>
      <w:r>
        <w:t xml:space="preserve"> </w:t>
      </w:r>
    </w:p>
    <w:p w14:paraId="6A75F4F3" w14:textId="77777777" w:rsidR="00E457D3" w:rsidRPr="00E457D3" w:rsidRDefault="00E457D3" w:rsidP="00206A29">
      <w:pPr>
        <w:pStyle w:val="METTEXT"/>
        <w:rPr>
          <w:sz w:val="24"/>
        </w:rPr>
      </w:pPr>
      <w:r w:rsidRPr="00E457D3">
        <w:rPr>
          <w:sz w:val="24"/>
        </w:rPr>
        <w:t>Swearing is an inappropriate form of communication and is totally unacceptable at Roundwood School and Community Centre.</w:t>
      </w:r>
    </w:p>
    <w:p w14:paraId="4A42FBD2" w14:textId="2762395D" w:rsidR="00E457D3" w:rsidRPr="00E457D3" w:rsidRDefault="00E457D3" w:rsidP="00206A29">
      <w:pPr>
        <w:pStyle w:val="METTEXT"/>
        <w:rPr>
          <w:sz w:val="24"/>
        </w:rPr>
      </w:pPr>
      <w:r w:rsidRPr="00E457D3">
        <w:rPr>
          <w:sz w:val="24"/>
        </w:rPr>
        <w:t>Staff must not use sarcasm, bad language, degrading comments, racist or discriminatory comments, personal abuse, sexualised language or disrespectful language.</w:t>
      </w:r>
    </w:p>
    <w:p w14:paraId="06C39690" w14:textId="7FE5A119" w:rsidR="00E457D3" w:rsidRPr="00E457D3" w:rsidRDefault="00E457D3" w:rsidP="00206A29">
      <w:pPr>
        <w:pStyle w:val="METTEXT"/>
        <w:rPr>
          <w:sz w:val="24"/>
        </w:rPr>
      </w:pPr>
      <w:r w:rsidRPr="00E457D3">
        <w:rPr>
          <w:sz w:val="24"/>
        </w:rPr>
        <w:t>Any member of staff should feel able to challenge any of the above. Staff must ALWAYS be aware of confidentiality.</w:t>
      </w:r>
    </w:p>
    <w:p w14:paraId="1873BBAD" w14:textId="26BD206D" w:rsidR="00E457D3" w:rsidRPr="00E457D3" w:rsidRDefault="00E457D3" w:rsidP="00206A29">
      <w:pPr>
        <w:pStyle w:val="METTEXT"/>
        <w:rPr>
          <w:sz w:val="24"/>
        </w:rPr>
      </w:pPr>
      <w:r w:rsidRPr="00E457D3">
        <w:rPr>
          <w:sz w:val="24"/>
        </w:rPr>
        <w:t xml:space="preserve">Discussions among staff regarding </w:t>
      </w:r>
      <w:r w:rsidR="003D0E91">
        <w:rPr>
          <w:sz w:val="24"/>
        </w:rPr>
        <w:t>students</w:t>
      </w:r>
      <w:r w:rsidRPr="00E457D3">
        <w:rPr>
          <w:sz w:val="24"/>
        </w:rPr>
        <w:t xml:space="preserve"> and their families should be held in private.</w:t>
      </w:r>
    </w:p>
    <w:p w14:paraId="2AF39984" w14:textId="307D1F27" w:rsidR="00E457D3" w:rsidRPr="00E457D3" w:rsidRDefault="00E457D3" w:rsidP="00206A29">
      <w:pPr>
        <w:pStyle w:val="METTEXT"/>
        <w:rPr>
          <w:sz w:val="24"/>
        </w:rPr>
      </w:pPr>
      <w:r w:rsidRPr="00E457D3">
        <w:rPr>
          <w:sz w:val="24"/>
        </w:rPr>
        <w:t xml:space="preserve">Doors must be closed when using the telephone or discussing </w:t>
      </w:r>
      <w:r w:rsidR="003D0E91">
        <w:rPr>
          <w:sz w:val="24"/>
        </w:rPr>
        <w:t>students</w:t>
      </w:r>
      <w:r w:rsidRPr="00E457D3">
        <w:rPr>
          <w:sz w:val="24"/>
        </w:rPr>
        <w:t xml:space="preserve"> and their families.</w:t>
      </w:r>
    </w:p>
    <w:p w14:paraId="03359D2D" w14:textId="3DABDDA1" w:rsidR="00E457D3" w:rsidRPr="00E457D3" w:rsidRDefault="00E457D3" w:rsidP="00206A29">
      <w:pPr>
        <w:pStyle w:val="METTEXT"/>
        <w:rPr>
          <w:sz w:val="24"/>
        </w:rPr>
      </w:pPr>
      <w:r w:rsidRPr="00E457D3">
        <w:rPr>
          <w:sz w:val="24"/>
        </w:rPr>
        <w:t>Confidential records/ papers must not be taken off school site without the Headteacher’s permission and</w:t>
      </w:r>
      <w:r w:rsidR="00206A29">
        <w:rPr>
          <w:sz w:val="24"/>
        </w:rPr>
        <w:t xml:space="preserve"> </w:t>
      </w:r>
      <w:r w:rsidRPr="00206A29">
        <w:rPr>
          <w:b/>
          <w:bCs/>
          <w:sz w:val="24"/>
        </w:rPr>
        <w:t>must be signed out from the main office</w:t>
      </w:r>
      <w:r w:rsidRPr="00E457D3">
        <w:rPr>
          <w:sz w:val="24"/>
        </w:rPr>
        <w:t xml:space="preserve"> and should always be kept in a safe place.</w:t>
      </w:r>
    </w:p>
    <w:p w14:paraId="3ADB7BCC" w14:textId="46A12AB9" w:rsidR="00E457D3" w:rsidRPr="00E457D3" w:rsidRDefault="00E457D3" w:rsidP="00206A29">
      <w:pPr>
        <w:pStyle w:val="METTEXT"/>
        <w:rPr>
          <w:sz w:val="24"/>
        </w:rPr>
      </w:pPr>
      <w:r w:rsidRPr="00E457D3">
        <w:rPr>
          <w:sz w:val="24"/>
        </w:rPr>
        <w:t xml:space="preserve">It is acknowledged that staff may need to resolve practice issues related to staff-to-staff interaction; these must be resolved privately and not in the </w:t>
      </w:r>
      <w:r w:rsidRPr="00206A29">
        <w:rPr>
          <w:sz w:val="24"/>
          <w:u w:val="single"/>
        </w:rPr>
        <w:t xml:space="preserve">hearing of </w:t>
      </w:r>
      <w:r w:rsidR="003D0E91">
        <w:rPr>
          <w:sz w:val="24"/>
          <w:u w:val="single"/>
        </w:rPr>
        <w:t>students</w:t>
      </w:r>
      <w:r w:rsidRPr="00E457D3">
        <w:rPr>
          <w:sz w:val="24"/>
        </w:rPr>
        <w:t>.</w:t>
      </w:r>
    </w:p>
    <w:p w14:paraId="7E99DBEA" w14:textId="47FFAD4D" w:rsidR="00E457D3" w:rsidRDefault="00206A29" w:rsidP="00206A29">
      <w:pPr>
        <w:pStyle w:val="Heading1"/>
        <w:numPr>
          <w:ilvl w:val="0"/>
          <w:numId w:val="0"/>
        </w:numPr>
        <w:ind w:left="360" w:hanging="360"/>
      </w:pPr>
      <w:bookmarkStart w:id="6" w:name="_Toc53758779"/>
      <w:r>
        <w:t>5. Care of the working environment</w:t>
      </w:r>
      <w:bookmarkEnd w:id="6"/>
    </w:p>
    <w:p w14:paraId="26D6BF94" w14:textId="6C4A0E6F" w:rsidR="00206A29" w:rsidRPr="00206A29" w:rsidRDefault="00206A29" w:rsidP="00206A29">
      <w:pPr>
        <w:pStyle w:val="METTEXT"/>
        <w:rPr>
          <w:sz w:val="24"/>
        </w:rPr>
      </w:pPr>
      <w:r w:rsidRPr="00984E40">
        <w:rPr>
          <w:sz w:val="24"/>
        </w:rPr>
        <w:t>No confidential paper should be left on desks</w:t>
      </w:r>
      <w:r w:rsidR="002D69B7" w:rsidRPr="00984E40">
        <w:rPr>
          <w:sz w:val="24"/>
        </w:rPr>
        <w:t xml:space="preserve"> </w:t>
      </w:r>
      <w:r w:rsidRPr="00984E40">
        <w:rPr>
          <w:sz w:val="24"/>
        </w:rPr>
        <w:t xml:space="preserve">in School vehicles or in </w:t>
      </w:r>
      <w:r w:rsidRPr="00206A29">
        <w:rPr>
          <w:sz w:val="24"/>
        </w:rPr>
        <w:t>view of windows</w:t>
      </w:r>
      <w:r w:rsidR="002D69B7">
        <w:rPr>
          <w:sz w:val="24"/>
        </w:rPr>
        <w:t xml:space="preserve"> (</w:t>
      </w:r>
      <w:r w:rsidR="002D69B7" w:rsidRPr="002D69B7">
        <w:rPr>
          <w:sz w:val="24"/>
        </w:rPr>
        <w:t>including logins)</w:t>
      </w:r>
      <w:r w:rsidRPr="00206A29">
        <w:rPr>
          <w:sz w:val="24"/>
        </w:rPr>
        <w:t>. All confidential waste should be shredded or placed in the sealed confidential waste bins.</w:t>
      </w:r>
      <w:r w:rsidR="002D69B7">
        <w:rPr>
          <w:sz w:val="24"/>
        </w:rPr>
        <w:t xml:space="preserve"> </w:t>
      </w:r>
    </w:p>
    <w:p w14:paraId="17804E96" w14:textId="4D1A0416" w:rsidR="00206A29" w:rsidRPr="00206A29" w:rsidRDefault="00206A29" w:rsidP="00206A29">
      <w:pPr>
        <w:pStyle w:val="METTEXT"/>
        <w:rPr>
          <w:sz w:val="24"/>
        </w:rPr>
      </w:pPr>
      <w:r w:rsidRPr="00206A29">
        <w:rPr>
          <w:sz w:val="24"/>
        </w:rPr>
        <w:t>Dirty cups, plates etc. should be washed up and removed from classrooms, teaching spaces or the staffroom as appropriate.</w:t>
      </w:r>
    </w:p>
    <w:p w14:paraId="30537E59" w14:textId="77777777" w:rsidR="00206A29" w:rsidRPr="00206A29" w:rsidRDefault="00206A29" w:rsidP="00206A29">
      <w:pPr>
        <w:pStyle w:val="METTEXT"/>
        <w:rPr>
          <w:sz w:val="24"/>
        </w:rPr>
      </w:pPr>
      <w:r w:rsidRPr="00206A29">
        <w:rPr>
          <w:sz w:val="24"/>
        </w:rPr>
        <w:t>Personal belongings should be locked safely away.</w:t>
      </w:r>
    </w:p>
    <w:p w14:paraId="0E22FC78" w14:textId="77777777" w:rsidR="00206A29" w:rsidRPr="00206A29" w:rsidRDefault="00206A29" w:rsidP="00206A29">
      <w:pPr>
        <w:pStyle w:val="METTEXT"/>
        <w:rPr>
          <w:sz w:val="24"/>
        </w:rPr>
      </w:pPr>
      <w:r w:rsidRPr="00206A29">
        <w:rPr>
          <w:sz w:val="24"/>
        </w:rPr>
        <w:t>Members of staff must not make personal use of school facilities e.g. telephones, washing machines, etc. without prior consent of the Headteacher.</w:t>
      </w:r>
    </w:p>
    <w:p w14:paraId="6F3C3CCA" w14:textId="18C4F80C" w:rsidR="00206A29" w:rsidRDefault="00206A29" w:rsidP="00206A29">
      <w:pPr>
        <w:pStyle w:val="METTEXT"/>
        <w:rPr>
          <w:sz w:val="24"/>
        </w:rPr>
      </w:pPr>
      <w:r w:rsidRPr="00206A29">
        <w:rPr>
          <w:sz w:val="24"/>
        </w:rPr>
        <w:t xml:space="preserve">The last person to leave a room should ensure that appropriate electrical equipment and lights are switched off, doors and windows are </w:t>
      </w:r>
      <w:proofErr w:type="gramStart"/>
      <w:r w:rsidRPr="00206A29">
        <w:rPr>
          <w:sz w:val="24"/>
        </w:rPr>
        <w:t>locked</w:t>
      </w:r>
      <w:proofErr w:type="gramEnd"/>
      <w:r w:rsidRPr="00206A29">
        <w:rPr>
          <w:sz w:val="24"/>
        </w:rPr>
        <w:t xml:space="preserve"> and alarms are set when necessary.</w:t>
      </w:r>
    </w:p>
    <w:p w14:paraId="576CB295" w14:textId="32AE127D" w:rsidR="00E62D54" w:rsidRPr="00206A29" w:rsidRDefault="002D69B7" w:rsidP="00206A29">
      <w:pPr>
        <w:pStyle w:val="METTEXT"/>
        <w:rPr>
          <w:sz w:val="24"/>
        </w:rPr>
      </w:pPr>
      <w:r>
        <w:rPr>
          <w:sz w:val="24"/>
        </w:rPr>
        <w:t xml:space="preserve">Log ins should not be shared with colleagues and always make sure to lock your screen when walking away. </w:t>
      </w:r>
    </w:p>
    <w:p w14:paraId="32321FEE" w14:textId="0678DE92" w:rsidR="00206A29" w:rsidRDefault="00206A29" w:rsidP="00206A29">
      <w:pPr>
        <w:pStyle w:val="Heading1"/>
        <w:numPr>
          <w:ilvl w:val="0"/>
          <w:numId w:val="0"/>
        </w:numPr>
        <w:ind w:left="360" w:hanging="360"/>
      </w:pPr>
      <w:bookmarkStart w:id="7" w:name="_Toc53758780"/>
      <w:r>
        <w:lastRenderedPageBreak/>
        <w:t>6. Employment</w:t>
      </w:r>
      <w:bookmarkEnd w:id="7"/>
    </w:p>
    <w:p w14:paraId="0E169A94" w14:textId="48B8620D" w:rsidR="00A14B77" w:rsidRDefault="00A14B77" w:rsidP="00A14B77">
      <w:pPr>
        <w:pStyle w:val="METTEXT"/>
        <w:rPr>
          <w:sz w:val="24"/>
        </w:rPr>
      </w:pPr>
      <w:r w:rsidRPr="00A14B77">
        <w:rPr>
          <w:sz w:val="24"/>
        </w:rPr>
        <w:t xml:space="preserve">Where an employee undertakes additional </w:t>
      </w:r>
      <w:proofErr w:type="gramStart"/>
      <w:r w:rsidRPr="00A14B77">
        <w:rPr>
          <w:sz w:val="24"/>
        </w:rPr>
        <w:t>employment</w:t>
      </w:r>
      <w:proofErr w:type="gramEnd"/>
      <w:r w:rsidRPr="00A14B77">
        <w:rPr>
          <w:sz w:val="24"/>
        </w:rPr>
        <w:t xml:space="preserve"> he/she must notify the Human Resources Department of the number of hours he/she is working per week, to comply with the requirements of the Working Time Directive. Consent will not be unreasonably withheld.</w:t>
      </w:r>
    </w:p>
    <w:p w14:paraId="649666DC" w14:textId="78F4F377" w:rsidR="00A14B77" w:rsidRDefault="00A14B77" w:rsidP="00A14B77">
      <w:pPr>
        <w:pStyle w:val="METTEXT"/>
        <w:rPr>
          <w:sz w:val="24"/>
        </w:rPr>
      </w:pPr>
    </w:p>
    <w:p w14:paraId="682D0B7F" w14:textId="4D84311D" w:rsidR="00A14B77" w:rsidRPr="00A14B77" w:rsidRDefault="00A14B77" w:rsidP="00A14B77">
      <w:pPr>
        <w:pStyle w:val="Heading1"/>
        <w:numPr>
          <w:ilvl w:val="0"/>
          <w:numId w:val="0"/>
        </w:numPr>
        <w:ind w:left="360" w:hanging="360"/>
      </w:pPr>
      <w:bookmarkStart w:id="8" w:name="_Toc53758781"/>
      <w:r w:rsidRPr="00A14B77">
        <w:t>7. GDPR, Data Protection and Privacy</w:t>
      </w:r>
      <w:bookmarkEnd w:id="8"/>
      <w:r w:rsidRPr="00A14B77">
        <w:t xml:space="preserve"> </w:t>
      </w:r>
    </w:p>
    <w:p w14:paraId="02A9710E" w14:textId="19ACE69C" w:rsidR="00E457D3" w:rsidRPr="00882DCA" w:rsidRDefault="00882DCA" w:rsidP="00882DCA">
      <w:pPr>
        <w:pStyle w:val="METTEXT"/>
        <w:rPr>
          <w:sz w:val="24"/>
        </w:rPr>
      </w:pPr>
      <w:r w:rsidRPr="00882DCA">
        <w:rPr>
          <w:sz w:val="24"/>
        </w:rPr>
        <w:t>GDPR and Data breaches.  The School must report within 72 hours of becoming aware of a breach. Please report any breaches to our Data Protection Officer who is Dee Fullerton – email </w:t>
      </w:r>
      <w:hyperlink r:id="rId14" w:tgtFrame="_blank" w:history="1">
        <w:r w:rsidRPr="00882DCA">
          <w:rPr>
            <w:sz w:val="24"/>
          </w:rPr>
          <w:t>DPO@beckmeadtrust.org</w:t>
        </w:r>
      </w:hyperlink>
      <w:r w:rsidRPr="00882DCA">
        <w:rPr>
          <w:sz w:val="24"/>
        </w:rPr>
        <w:t> or call 0208 777 9311 as soon as possible.</w:t>
      </w:r>
    </w:p>
    <w:p w14:paraId="49043BE5" w14:textId="6056F62A" w:rsidR="00A14B77" w:rsidRDefault="00A14B77" w:rsidP="00A14B77">
      <w:pPr>
        <w:pStyle w:val="Heading1"/>
        <w:numPr>
          <w:ilvl w:val="0"/>
          <w:numId w:val="0"/>
        </w:numPr>
        <w:ind w:left="360" w:hanging="360"/>
      </w:pPr>
      <w:bookmarkStart w:id="9" w:name="_Toc53758782"/>
      <w:r>
        <w:t>8. Respect for Diversity and Promoting Equality</w:t>
      </w:r>
      <w:bookmarkEnd w:id="9"/>
      <w:r>
        <w:t xml:space="preserve"> </w:t>
      </w:r>
    </w:p>
    <w:p w14:paraId="2C6D907A" w14:textId="77777777" w:rsidR="00A14B77" w:rsidRPr="00A14B77" w:rsidRDefault="00A14B77" w:rsidP="00A14B77">
      <w:pPr>
        <w:pStyle w:val="METTEXT"/>
        <w:rPr>
          <w:sz w:val="24"/>
        </w:rPr>
      </w:pPr>
      <w:r w:rsidRPr="00A14B77">
        <w:rPr>
          <w:sz w:val="24"/>
        </w:rPr>
        <w:t>All employees must act appropriately towards all children and young people, parents, carers and    colleagues, whatever their socio-economic background, age, gender, sexual orientation, disability, race, religion or belief.</w:t>
      </w:r>
    </w:p>
    <w:p w14:paraId="024C64D4" w14:textId="77777777" w:rsidR="00A14B77" w:rsidRPr="00A14B77" w:rsidRDefault="00A14B77" w:rsidP="00A14B77">
      <w:pPr>
        <w:pStyle w:val="METTEXT"/>
        <w:rPr>
          <w:sz w:val="24"/>
        </w:rPr>
      </w:pPr>
      <w:r w:rsidRPr="00A14B77">
        <w:rPr>
          <w:sz w:val="24"/>
        </w:rPr>
        <w:t>Employees must take responsibility for understanding and complying with all academy policies.</w:t>
      </w:r>
    </w:p>
    <w:p w14:paraId="47C4CE97" w14:textId="77777777" w:rsidR="00A14B77" w:rsidRPr="00A14B77" w:rsidRDefault="00A14B77" w:rsidP="00A14B77">
      <w:pPr>
        <w:pStyle w:val="METTEXT"/>
        <w:rPr>
          <w:sz w:val="24"/>
        </w:rPr>
      </w:pPr>
      <w:r w:rsidRPr="00A14B77">
        <w:rPr>
          <w:sz w:val="24"/>
        </w:rPr>
        <w:t>Employees should help to create a fair and inclusive school environment by taking steps to improve the wellbeing, development and progress of those with special needs, or whose circumstances place them at risk of exclusion</w:t>
      </w:r>
    </w:p>
    <w:p w14:paraId="64364BD3" w14:textId="77777777" w:rsidR="00A14B77" w:rsidRPr="00A14B77" w:rsidRDefault="00A14B77" w:rsidP="00A14B77">
      <w:pPr>
        <w:pStyle w:val="METTEXT"/>
        <w:rPr>
          <w:sz w:val="24"/>
        </w:rPr>
      </w:pPr>
      <w:r w:rsidRPr="00A14B77">
        <w:rPr>
          <w:sz w:val="24"/>
        </w:rPr>
        <w:t>or under-achievement.</w:t>
      </w:r>
    </w:p>
    <w:p w14:paraId="1207CDC0" w14:textId="77777777" w:rsidR="00A14B77" w:rsidRPr="00A14B77" w:rsidRDefault="00A14B77" w:rsidP="00A14B77">
      <w:pPr>
        <w:pStyle w:val="METTEXT"/>
        <w:rPr>
          <w:sz w:val="24"/>
        </w:rPr>
      </w:pPr>
      <w:r w:rsidRPr="00A14B77">
        <w:rPr>
          <w:sz w:val="24"/>
        </w:rPr>
        <w:t>Employees should strive to address discrimination, bullying or stereotyping, or seek assistance from the Executive Head Teacher where issues are identified.</w:t>
      </w:r>
    </w:p>
    <w:p w14:paraId="032E9097" w14:textId="52571FF8" w:rsidR="00A14B77" w:rsidRDefault="00A14B77" w:rsidP="00A14B77">
      <w:pPr>
        <w:pStyle w:val="Heading1"/>
        <w:numPr>
          <w:ilvl w:val="0"/>
          <w:numId w:val="0"/>
        </w:numPr>
        <w:ind w:left="360" w:hanging="360"/>
      </w:pPr>
      <w:bookmarkStart w:id="10" w:name="_Toc53758783"/>
      <w:r>
        <w:t>9. Summary and conclusion</w:t>
      </w:r>
      <w:bookmarkEnd w:id="10"/>
      <w:r>
        <w:t xml:space="preserve"> </w:t>
      </w:r>
    </w:p>
    <w:p w14:paraId="593D392B" w14:textId="77777777" w:rsidR="00A14B77" w:rsidRPr="00A14B77" w:rsidRDefault="00A14B77" w:rsidP="00A14B77">
      <w:pPr>
        <w:pStyle w:val="METTEXT"/>
        <w:rPr>
          <w:sz w:val="24"/>
        </w:rPr>
      </w:pPr>
      <w:r w:rsidRPr="00A14B77">
        <w:rPr>
          <w:sz w:val="24"/>
        </w:rPr>
        <w:t>It is the responsibility of every member of staff to ensure that they are working with the School’s Aims and Values.</w:t>
      </w:r>
    </w:p>
    <w:p w14:paraId="1CC6F91F" w14:textId="77777777" w:rsidR="00A14B77" w:rsidRPr="00A14B77" w:rsidRDefault="00A14B77" w:rsidP="00A14B77">
      <w:pPr>
        <w:pStyle w:val="METTEXT"/>
        <w:rPr>
          <w:sz w:val="24"/>
        </w:rPr>
      </w:pPr>
      <w:r w:rsidRPr="00A14B77">
        <w:rPr>
          <w:sz w:val="24"/>
        </w:rPr>
        <w:t>All staff have responsibility to record and report to a Manager where they consider that there has been poor practice or malpractice by a member of staff, volunteer or visitor to the School site. The school has a whistleblowing policy that is readily available to staff.</w:t>
      </w:r>
    </w:p>
    <w:p w14:paraId="184FCD37" w14:textId="77777777" w:rsidR="00A14B77" w:rsidRPr="00A14B77" w:rsidRDefault="00A14B77" w:rsidP="00A14B77">
      <w:pPr>
        <w:pStyle w:val="METTEXT"/>
        <w:rPr>
          <w:sz w:val="24"/>
        </w:rPr>
      </w:pPr>
      <w:r w:rsidRPr="00A14B77">
        <w:rPr>
          <w:sz w:val="24"/>
        </w:rPr>
        <w:t>It is the responsibility of individual staff members to keep up to date, read and adhere to changes in policy that may affect their practice at work.</w:t>
      </w:r>
    </w:p>
    <w:p w14:paraId="48807E3D" w14:textId="5D964EB7" w:rsidR="00A14B77" w:rsidRPr="00A14B77" w:rsidRDefault="00A14B77" w:rsidP="00A14B77">
      <w:pPr>
        <w:pStyle w:val="METTEXT"/>
        <w:rPr>
          <w:sz w:val="24"/>
        </w:rPr>
      </w:pPr>
      <w:r w:rsidRPr="00A14B77">
        <w:rPr>
          <w:sz w:val="24"/>
        </w:rPr>
        <w:lastRenderedPageBreak/>
        <w:t>Improper conduct can cover a wide range, including fi</w:t>
      </w:r>
      <w:bookmarkStart w:id="11" w:name="_GoBack"/>
      <w:bookmarkEnd w:id="11"/>
      <w:r w:rsidRPr="00A14B77">
        <w:rPr>
          <w:sz w:val="24"/>
        </w:rPr>
        <w:t xml:space="preserve">nancial irregularity, abuse of </w:t>
      </w:r>
      <w:r w:rsidR="003D0E91">
        <w:rPr>
          <w:sz w:val="24"/>
        </w:rPr>
        <w:t>students</w:t>
      </w:r>
      <w:r w:rsidRPr="00A14B77">
        <w:rPr>
          <w:sz w:val="24"/>
        </w:rPr>
        <w:t>, abuse of power or position, neglect of duty, discrimination, bullying or harassment.</w:t>
      </w:r>
    </w:p>
    <w:p w14:paraId="0477BA0A" w14:textId="77777777" w:rsidR="00A14B77" w:rsidRPr="00A14B77" w:rsidRDefault="00A14B77" w:rsidP="00A14B77">
      <w:pPr>
        <w:pStyle w:val="METTEXT"/>
        <w:rPr>
          <w:sz w:val="24"/>
        </w:rPr>
      </w:pPr>
    </w:p>
    <w:p w14:paraId="0028B6E0" w14:textId="77777777" w:rsidR="00A14B77" w:rsidRPr="00A14B77" w:rsidRDefault="00A14B77" w:rsidP="00A14B77">
      <w:pPr>
        <w:pStyle w:val="METTEXT"/>
        <w:rPr>
          <w:sz w:val="24"/>
          <w:u w:val="single"/>
        </w:rPr>
      </w:pPr>
      <w:r w:rsidRPr="00A14B77">
        <w:rPr>
          <w:sz w:val="24"/>
          <w:u w:val="single"/>
        </w:rPr>
        <w:t>Appropriate disciplinary action will be taken if you are in breach of any of the above.</w:t>
      </w:r>
    </w:p>
    <w:p w14:paraId="2979AB51" w14:textId="362406F9" w:rsidR="00A14B77" w:rsidRDefault="00A14B77" w:rsidP="00A14B77"/>
    <w:p w14:paraId="1F2C55D3" w14:textId="77777777" w:rsidR="00A14B77" w:rsidRDefault="00A14B77" w:rsidP="00A14B77"/>
    <w:p w14:paraId="39656C12" w14:textId="6D8838BD" w:rsidR="00A14B77" w:rsidRPr="00A14B77" w:rsidRDefault="00A14B77" w:rsidP="00A14B77">
      <w:pPr>
        <w:pStyle w:val="Heading1"/>
        <w:numPr>
          <w:ilvl w:val="0"/>
          <w:numId w:val="0"/>
        </w:numPr>
        <w:ind w:left="360" w:hanging="360"/>
      </w:pPr>
      <w:bookmarkStart w:id="12" w:name="_Toc53758784"/>
      <w:r w:rsidRPr="00A14B77">
        <w:t>Addendum</w:t>
      </w:r>
      <w:bookmarkEnd w:id="12"/>
      <w:r w:rsidRPr="00A14B77">
        <w:t xml:space="preserve"> </w:t>
      </w:r>
    </w:p>
    <w:p w14:paraId="02EFC456" w14:textId="1AFF21B3" w:rsidR="00A14B77" w:rsidRPr="00A14B77" w:rsidRDefault="00A14B77" w:rsidP="00A14B77">
      <w:pPr>
        <w:pStyle w:val="METTEXT"/>
        <w:rPr>
          <w:sz w:val="24"/>
        </w:rPr>
      </w:pPr>
      <w:bookmarkStart w:id="13" w:name="ADDENDUM"/>
      <w:bookmarkEnd w:id="13"/>
      <w:r w:rsidRPr="00A14B77">
        <w:rPr>
          <w:sz w:val="24"/>
        </w:rPr>
        <w:t xml:space="preserve">Members of staff are required to inform their Line Manager of any matter concerning them, which may have implications for their potential safety or the wellbeing of the </w:t>
      </w:r>
      <w:r w:rsidR="003D0E91">
        <w:rPr>
          <w:sz w:val="24"/>
        </w:rPr>
        <w:t>students</w:t>
      </w:r>
      <w:r w:rsidRPr="00A14B77">
        <w:rPr>
          <w:sz w:val="24"/>
        </w:rPr>
        <w:t xml:space="preserve"> in their care.</w:t>
      </w:r>
    </w:p>
    <w:p w14:paraId="6B79C41D" w14:textId="77777777" w:rsidR="00A14B77" w:rsidRDefault="00A14B77" w:rsidP="00A14B77"/>
    <w:p w14:paraId="6A172CA6" w14:textId="77777777" w:rsidR="00A14B77" w:rsidRPr="00A14B77" w:rsidRDefault="00A14B77" w:rsidP="00A14B77">
      <w:pPr>
        <w:pStyle w:val="METTEXT"/>
        <w:rPr>
          <w:sz w:val="24"/>
        </w:rPr>
      </w:pPr>
      <w:r w:rsidRPr="00A14B77">
        <w:rPr>
          <w:sz w:val="24"/>
        </w:rPr>
        <w:t>ROUNDWOOD SCHOOL AND COMMUNITY CENTRE, PART OF THE BECKMEAD        TRUST</w:t>
      </w:r>
    </w:p>
    <w:p w14:paraId="1618C7AE" w14:textId="77777777" w:rsidR="00A14B77" w:rsidRPr="00A14B77" w:rsidRDefault="00A14B77" w:rsidP="00A14B77">
      <w:pPr>
        <w:pStyle w:val="METTEXT"/>
        <w:rPr>
          <w:sz w:val="24"/>
        </w:rPr>
      </w:pPr>
    </w:p>
    <w:p w14:paraId="4FB11CDA" w14:textId="3C0ECFBB" w:rsidR="00A14B77" w:rsidRPr="00A14B77" w:rsidRDefault="00A14B77" w:rsidP="00A14B77">
      <w:pPr>
        <w:pStyle w:val="METTEXT"/>
        <w:rPr>
          <w:sz w:val="24"/>
        </w:rPr>
      </w:pPr>
      <w:r w:rsidRPr="00A14B77">
        <w:rPr>
          <w:sz w:val="24"/>
        </w:rPr>
        <w:t xml:space="preserve">EMPLOYEE NAME </w:t>
      </w:r>
      <w:r w:rsidRPr="00A14B77">
        <w:rPr>
          <w:sz w:val="24"/>
        </w:rPr>
        <w:tab/>
        <w:t>……………………………………………</w:t>
      </w:r>
      <w:proofErr w:type="gramStart"/>
      <w:r w:rsidRPr="00A14B77">
        <w:rPr>
          <w:sz w:val="24"/>
        </w:rPr>
        <w:t>…..</w:t>
      </w:r>
      <w:proofErr w:type="gramEnd"/>
    </w:p>
    <w:p w14:paraId="79EEC23F" w14:textId="77777777" w:rsidR="00A14B77" w:rsidRPr="00A14B77" w:rsidRDefault="00A14B77" w:rsidP="00A14B77">
      <w:pPr>
        <w:pStyle w:val="METTEXT"/>
        <w:rPr>
          <w:sz w:val="24"/>
        </w:rPr>
      </w:pPr>
    </w:p>
    <w:p w14:paraId="579EE971" w14:textId="1F440FA1" w:rsidR="00A14B77" w:rsidRPr="00A14B77" w:rsidRDefault="00A14B77" w:rsidP="00A14B77">
      <w:pPr>
        <w:pStyle w:val="METTEXT"/>
        <w:rPr>
          <w:sz w:val="24"/>
        </w:rPr>
      </w:pPr>
      <w:r w:rsidRPr="00A14B77">
        <w:rPr>
          <w:sz w:val="24"/>
        </w:rPr>
        <w:t xml:space="preserve">POSITION </w:t>
      </w:r>
      <w:r w:rsidRPr="00A14B77">
        <w:rPr>
          <w:sz w:val="24"/>
        </w:rPr>
        <w:tab/>
        <w:t>……………………………………………</w:t>
      </w:r>
      <w:proofErr w:type="gramStart"/>
      <w:r w:rsidRPr="00A14B77">
        <w:rPr>
          <w:sz w:val="24"/>
        </w:rPr>
        <w:t>…..</w:t>
      </w:r>
      <w:proofErr w:type="gramEnd"/>
    </w:p>
    <w:p w14:paraId="5449E335" w14:textId="77777777" w:rsidR="00A14B77" w:rsidRPr="00A14B77" w:rsidRDefault="00A14B77" w:rsidP="00A14B77">
      <w:pPr>
        <w:pStyle w:val="METTEXT"/>
        <w:rPr>
          <w:sz w:val="24"/>
        </w:rPr>
      </w:pPr>
    </w:p>
    <w:p w14:paraId="319E507B" w14:textId="77777777" w:rsidR="00A14B77" w:rsidRPr="00A14B77" w:rsidRDefault="00A14B77" w:rsidP="00A14B77">
      <w:pPr>
        <w:pStyle w:val="METTEXT"/>
        <w:rPr>
          <w:sz w:val="24"/>
        </w:rPr>
      </w:pPr>
    </w:p>
    <w:p w14:paraId="21824B90" w14:textId="57D920F3" w:rsidR="00A14B77" w:rsidRPr="00A14B77" w:rsidRDefault="00A14B77" w:rsidP="00A14B77">
      <w:pPr>
        <w:pStyle w:val="METTEXT"/>
        <w:rPr>
          <w:sz w:val="24"/>
        </w:rPr>
      </w:pPr>
      <w:r w:rsidRPr="00A14B77">
        <w:rPr>
          <w:sz w:val="24"/>
        </w:rPr>
        <w:t xml:space="preserve">I hereby confirm that I have read the Code of Conduct and agree to conform to the </w:t>
      </w:r>
    </w:p>
    <w:p w14:paraId="1E9994BA" w14:textId="77777777" w:rsidR="00A14B77" w:rsidRPr="00A14B77" w:rsidRDefault="00A14B77" w:rsidP="00A14B77">
      <w:pPr>
        <w:pStyle w:val="METTEXT"/>
        <w:rPr>
          <w:sz w:val="24"/>
        </w:rPr>
      </w:pPr>
      <w:r w:rsidRPr="00A14B77">
        <w:rPr>
          <w:sz w:val="24"/>
        </w:rPr>
        <w:t>professional standards outlined herein.</w:t>
      </w:r>
    </w:p>
    <w:p w14:paraId="04EB6D01" w14:textId="77777777" w:rsidR="00A14B77" w:rsidRPr="00A14B77" w:rsidRDefault="00A14B77" w:rsidP="00A14B77">
      <w:pPr>
        <w:pStyle w:val="METTEXT"/>
        <w:rPr>
          <w:sz w:val="24"/>
        </w:rPr>
      </w:pPr>
    </w:p>
    <w:p w14:paraId="56C17323" w14:textId="77777777" w:rsidR="00A14B77" w:rsidRPr="00A14B77" w:rsidRDefault="00A14B77" w:rsidP="00A14B77">
      <w:pPr>
        <w:pStyle w:val="METTEXT"/>
        <w:rPr>
          <w:sz w:val="24"/>
        </w:rPr>
      </w:pPr>
      <w:r w:rsidRPr="00A14B77">
        <w:rPr>
          <w:sz w:val="24"/>
        </w:rPr>
        <w:t>Signed: ……………………………………………</w:t>
      </w:r>
      <w:proofErr w:type="gramStart"/>
      <w:r w:rsidRPr="00A14B77">
        <w:rPr>
          <w:sz w:val="24"/>
        </w:rPr>
        <w:t>…..</w:t>
      </w:r>
      <w:proofErr w:type="gramEnd"/>
      <w:r w:rsidRPr="00A14B77">
        <w:rPr>
          <w:sz w:val="24"/>
        </w:rPr>
        <w:tab/>
        <w:t>Date: ………………….</w:t>
      </w:r>
    </w:p>
    <w:p w14:paraId="107A127D" w14:textId="769C82DA" w:rsidR="00A14B77" w:rsidRDefault="00A14B77" w:rsidP="00A14B77"/>
    <w:p w14:paraId="6D54D25D" w14:textId="77777777" w:rsidR="00A14B77" w:rsidRPr="00A14B77" w:rsidRDefault="00A14B77" w:rsidP="00A14B77"/>
    <w:p w14:paraId="00C4944E" w14:textId="2E7B0F18" w:rsidR="00634A04" w:rsidRPr="00634A04" w:rsidRDefault="00634A04" w:rsidP="00634A04">
      <w:r>
        <w:t>____________________</w:t>
      </w:r>
    </w:p>
    <w:p w14:paraId="3ADB1CF0" w14:textId="242E71BF" w:rsidR="00E7037E" w:rsidRDefault="00E7037E">
      <w:pPr>
        <w:spacing w:before="0" w:after="0" w:line="240" w:lineRule="auto"/>
        <w:sectPr w:rsidR="00E7037E" w:rsidSect="009558A8">
          <w:headerReference w:type="default" r:id="rId15"/>
          <w:footerReference w:type="even" r:id="rId16"/>
          <w:footerReference w:type="default" r:id="rId17"/>
          <w:headerReference w:type="first" r:id="rId18"/>
          <w:footerReference w:type="first" r:id="rId19"/>
          <w:pgSz w:w="11900" w:h="16840"/>
          <w:pgMar w:top="1440" w:right="1440" w:bottom="809" w:left="1440" w:header="462" w:footer="384" w:gutter="0"/>
          <w:cols w:space="720"/>
          <w:titlePg/>
          <w:docGrid w:linePitch="360"/>
        </w:sectPr>
      </w:pPr>
      <w:r w:rsidRPr="009558A8">
        <w:rPr>
          <w:sz w:val="24"/>
        </w:rPr>
        <w:t>This plan complies with our funding agreement and articles of associatio</w:t>
      </w:r>
      <w:r w:rsidR="00A14B77">
        <w:rPr>
          <w:sz w:val="24"/>
        </w:rPr>
        <w:t>ns.</w:t>
      </w:r>
    </w:p>
    <w:p w14:paraId="739D4A80" w14:textId="77777777" w:rsidR="00E7037E" w:rsidRPr="005152E3" w:rsidRDefault="00E7037E" w:rsidP="005152E3">
      <w:pPr>
        <w:pStyle w:val="METTEXT"/>
        <w:rPr>
          <w:lang w:val="en-US" w:eastAsia="en-GB"/>
        </w:rPr>
      </w:pPr>
    </w:p>
    <w:sectPr w:rsidR="00E7037E" w:rsidRPr="005152E3" w:rsidSect="00A14B77">
      <w:headerReference w:type="default" r:id="rId20"/>
      <w:footerReference w:type="first" r:id="rId2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935D1" w14:textId="77777777" w:rsidR="00815883" w:rsidRDefault="00815883" w:rsidP="005152E3">
      <w:r>
        <w:separator/>
      </w:r>
    </w:p>
    <w:p w14:paraId="0E02887E" w14:textId="77777777" w:rsidR="00815883" w:rsidRDefault="00815883" w:rsidP="005152E3"/>
    <w:p w14:paraId="123AFD1A" w14:textId="77777777" w:rsidR="00815883" w:rsidRDefault="00815883" w:rsidP="005152E3"/>
  </w:endnote>
  <w:endnote w:type="continuationSeparator" w:id="0">
    <w:p w14:paraId="0950D059" w14:textId="77777777" w:rsidR="00815883" w:rsidRDefault="00815883" w:rsidP="005152E3">
      <w:r>
        <w:continuationSeparator/>
      </w:r>
    </w:p>
    <w:p w14:paraId="7C558D84" w14:textId="77777777" w:rsidR="00815883" w:rsidRDefault="00815883" w:rsidP="005152E3"/>
    <w:p w14:paraId="79230114" w14:textId="77777777" w:rsidR="00815883" w:rsidRDefault="00815883"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634A04" w:rsidRDefault="00634A04" w:rsidP="00634A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634A04" w:rsidRDefault="0063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634A04" w:rsidRPr="00CB5AEF" w:rsidRDefault="00634A04" w:rsidP="00634A04">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634A04" w:rsidRDefault="00634A04" w:rsidP="00CB5AEF">
    <w:pPr>
      <w:pStyle w:val="METFooter"/>
      <w:spacing w:before="0" w:after="0" w:line="240" w:lineRule="auto"/>
      <w:rPr>
        <w:b/>
        <w:bCs/>
        <w:color w:val="10877F"/>
      </w:rPr>
    </w:pPr>
  </w:p>
  <w:p w14:paraId="1E8E2C0F" w14:textId="77777777" w:rsidR="00634A04" w:rsidRDefault="00634A04" w:rsidP="00CB5AEF">
    <w:pPr>
      <w:pStyle w:val="METFooter"/>
      <w:spacing w:before="0" w:after="0" w:line="240" w:lineRule="auto"/>
      <w:rPr>
        <w:b/>
        <w:bCs/>
        <w:color w:val="10877F"/>
      </w:rPr>
    </w:pPr>
  </w:p>
  <w:p w14:paraId="24A5CD9A" w14:textId="45840C81" w:rsidR="00634A04" w:rsidRPr="00CB5AEF" w:rsidRDefault="00634A04"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634A04" w:rsidRPr="00CB5AEF" w:rsidRDefault="00634A04" w:rsidP="00CB5AEF">
    <w:pPr>
      <w:pStyle w:val="METFooter"/>
      <w:spacing w:before="0" w:after="0" w:line="240" w:lineRule="auto"/>
    </w:pPr>
    <w:r w:rsidRPr="00CB5AEF">
      <w:t>020 8777 9311| roundwoodoffice@beckmeadtrust.org</w:t>
    </w:r>
  </w:p>
  <w:p w14:paraId="3721FDB7" w14:textId="77777777" w:rsidR="00634A04" w:rsidRPr="00CB5AEF" w:rsidRDefault="00634A04" w:rsidP="00CB5AEF">
    <w:pPr>
      <w:pStyle w:val="METFooter"/>
      <w:spacing w:before="0" w:after="0" w:line="240" w:lineRule="auto"/>
    </w:pPr>
    <w:r w:rsidRPr="00CB5AEF">
      <w:t>Monks Orchard Road, Beckenham, Kent BR3 3BZ</w:t>
    </w:r>
  </w:p>
  <w:p w14:paraId="122EECAE" w14:textId="7FA8EACC" w:rsidR="00634A04" w:rsidRDefault="00634A04" w:rsidP="00CB5AEF">
    <w:pPr>
      <w:pStyle w:val="METFooter"/>
      <w:spacing w:before="0" w:after="0" w:line="240" w:lineRule="auto"/>
    </w:pPr>
    <w:r w:rsidRPr="00CB5AEF">
      <w:t>https://www.beckmeadtrust.org.u</w:t>
    </w:r>
    <w: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9EE3" w14:textId="6A8BCAFD" w:rsidR="00634A04" w:rsidRDefault="00634A04" w:rsidP="00E7037E">
    <w:pPr>
      <w:pStyle w:val="METFoote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7296630"/>
      <w:docPartObj>
        <w:docPartGallery w:val="Page Numbers (Bottom of Page)"/>
        <w:docPartUnique/>
      </w:docPartObj>
    </w:sdtPr>
    <w:sdtEndPr>
      <w:rPr>
        <w:rStyle w:val="PageNumber"/>
        <w:color w:val="10877F"/>
      </w:rPr>
    </w:sdtEndPr>
    <w:sdtContent>
      <w:p w14:paraId="25EBFC32" w14:textId="77777777" w:rsidR="00634A04" w:rsidRPr="00CB5AEF" w:rsidRDefault="00634A04" w:rsidP="00E7037E">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6</w:t>
        </w:r>
        <w:r w:rsidRPr="00CB5AEF">
          <w:rPr>
            <w:rStyle w:val="PageNumber"/>
            <w:color w:val="10877F"/>
          </w:rPr>
          <w:fldChar w:fldCharType="end"/>
        </w:r>
      </w:p>
    </w:sdtContent>
  </w:sdt>
  <w:p w14:paraId="6936C02F" w14:textId="77777777" w:rsidR="00634A04" w:rsidRDefault="00634A04" w:rsidP="00E7037E">
    <w:pPr>
      <w:pStyle w:val="METFooter"/>
      <w:spacing w:before="0" w:after="0" w:line="240" w:lineRule="auto"/>
      <w:rPr>
        <w:b/>
        <w:bCs/>
        <w:color w:val="10877F"/>
      </w:rPr>
    </w:pPr>
  </w:p>
  <w:p w14:paraId="7477C9DA" w14:textId="77777777" w:rsidR="00634A04" w:rsidRDefault="00634A04" w:rsidP="00E7037E">
    <w:pPr>
      <w:pStyle w:val="METFooter"/>
      <w:spacing w:before="0" w:after="0" w:line="240" w:lineRule="auto"/>
      <w:rPr>
        <w:b/>
        <w:bCs/>
        <w:color w:val="10877F"/>
      </w:rPr>
    </w:pPr>
  </w:p>
  <w:p w14:paraId="328796EC" w14:textId="77777777" w:rsidR="00634A04" w:rsidRPr="00CB5AEF" w:rsidRDefault="00634A04" w:rsidP="00E7037E">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16B5B6C6" w14:textId="77777777" w:rsidR="00634A04" w:rsidRPr="00CB5AEF" w:rsidRDefault="00634A04" w:rsidP="00E7037E">
    <w:pPr>
      <w:pStyle w:val="METFooter"/>
      <w:spacing w:before="0" w:after="0" w:line="240" w:lineRule="auto"/>
    </w:pPr>
    <w:r w:rsidRPr="00CB5AEF">
      <w:t>020 8777 9311| roundwoodoffice@beckmeadtrust.org</w:t>
    </w:r>
  </w:p>
  <w:p w14:paraId="54319801" w14:textId="77777777" w:rsidR="00634A04" w:rsidRPr="00CB5AEF" w:rsidRDefault="00634A04" w:rsidP="00E7037E">
    <w:pPr>
      <w:pStyle w:val="METFooter"/>
      <w:spacing w:before="0" w:after="0" w:line="240" w:lineRule="auto"/>
    </w:pPr>
    <w:r w:rsidRPr="00CB5AEF">
      <w:t>Monks Orchard Road, Beckenham, Kent BR3 3BZ</w:t>
    </w:r>
  </w:p>
  <w:p w14:paraId="0DA1428C" w14:textId="77777777" w:rsidR="00634A04" w:rsidRDefault="00634A04" w:rsidP="00E7037E">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69FF1" w14:textId="77777777" w:rsidR="00815883" w:rsidRDefault="00815883" w:rsidP="005152E3">
      <w:r>
        <w:separator/>
      </w:r>
    </w:p>
    <w:p w14:paraId="5C12CF5E" w14:textId="77777777" w:rsidR="00815883" w:rsidRDefault="00815883" w:rsidP="005152E3"/>
    <w:p w14:paraId="58AA3BCA" w14:textId="77777777" w:rsidR="00815883" w:rsidRDefault="00815883" w:rsidP="005152E3"/>
  </w:footnote>
  <w:footnote w:type="continuationSeparator" w:id="0">
    <w:p w14:paraId="300CB854" w14:textId="77777777" w:rsidR="00815883" w:rsidRDefault="00815883" w:rsidP="005152E3">
      <w:r>
        <w:continuationSeparator/>
      </w:r>
    </w:p>
    <w:p w14:paraId="730845A8" w14:textId="77777777" w:rsidR="00815883" w:rsidRDefault="00815883" w:rsidP="005152E3"/>
    <w:p w14:paraId="1F652163" w14:textId="77777777" w:rsidR="00815883" w:rsidRDefault="00815883"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634A04" w:rsidRPr="001A309F" w:rsidRDefault="00634A04"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68BB659F">
          <wp:simplePos x="0" y="0"/>
          <wp:positionH relativeFrom="column">
            <wp:posOffset>4795894</wp:posOffset>
          </wp:positionH>
          <wp:positionV relativeFrom="paragraph">
            <wp:posOffset>-233680</wp:posOffset>
          </wp:positionV>
          <wp:extent cx="1356995" cy="118300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74186F6" w14:textId="17E34E48" w:rsidR="00634A04" w:rsidRDefault="00634A04" w:rsidP="009D7E8E">
    <w:pPr>
      <w:pStyle w:val="Header"/>
      <w:spacing w:before="0" w:after="0" w:line="240" w:lineRule="auto"/>
    </w:pPr>
  </w:p>
  <w:p w14:paraId="063EDB81" w14:textId="77777777" w:rsidR="00634A04" w:rsidRPr="001A309F" w:rsidRDefault="00634A04" w:rsidP="009D7E8E">
    <w:pPr>
      <w:pStyle w:val="Header"/>
      <w:spacing w:before="0" w:after="0" w:line="240" w:lineRule="auto"/>
    </w:pPr>
  </w:p>
  <w:p w14:paraId="6412D1FE" w14:textId="77777777" w:rsidR="00634A04" w:rsidRDefault="00634A04"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634A04" w:rsidRDefault="00634A04" w:rsidP="005152E3">
    <w:pPr>
      <w:pStyle w:val="Header"/>
      <w:jc w:val="right"/>
    </w:pPr>
  </w:p>
  <w:p w14:paraId="7E7C5010" w14:textId="77777777" w:rsidR="00634A04" w:rsidRDefault="00634A04" w:rsidP="00515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ECFD" w14:textId="77777777" w:rsidR="00634A04" w:rsidRPr="001A309F" w:rsidRDefault="00634A04" w:rsidP="009D7E8E">
    <w:pPr>
      <w:pStyle w:val="Header"/>
      <w:spacing w:before="0" w:after="0" w:line="240" w:lineRule="auto"/>
    </w:pPr>
    <w:r>
      <w:rPr>
        <w:noProof/>
      </w:rPr>
      <w:drawing>
        <wp:anchor distT="0" distB="0" distL="114300" distR="114300" simplePos="0" relativeHeight="251666432" behindDoc="0" locked="0" layoutInCell="1" allowOverlap="1" wp14:anchorId="7AB8764B" wp14:editId="15B44EF1">
          <wp:simplePos x="0" y="0"/>
          <wp:positionH relativeFrom="column">
            <wp:posOffset>7660602</wp:posOffset>
          </wp:positionH>
          <wp:positionV relativeFrom="paragraph">
            <wp:posOffset>-233680</wp:posOffset>
          </wp:positionV>
          <wp:extent cx="1356995" cy="1183005"/>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97D7E40" w14:textId="77777777" w:rsidR="00634A04" w:rsidRDefault="00634A04" w:rsidP="009D7E8E">
    <w:pPr>
      <w:pStyle w:val="Header"/>
      <w:spacing w:before="0" w:after="0" w:line="240" w:lineRule="auto"/>
    </w:pPr>
  </w:p>
  <w:p w14:paraId="0E613D03" w14:textId="77777777" w:rsidR="00634A04" w:rsidRPr="001A309F" w:rsidRDefault="00634A04" w:rsidP="009D7E8E">
    <w:pPr>
      <w:pStyle w:val="Header"/>
      <w:spacing w:before="0" w:after="0" w:line="240" w:lineRule="auto"/>
    </w:pPr>
  </w:p>
  <w:p w14:paraId="436E54D0" w14:textId="77777777" w:rsidR="00634A04" w:rsidRDefault="00634A04" w:rsidP="005152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57B2C"/>
    <w:multiLevelType w:val="hybridMultilevel"/>
    <w:tmpl w:val="3230C6E8"/>
    <w:lvl w:ilvl="0" w:tplc="35C2B778">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F5682B4A">
      <w:numFmt w:val="bullet"/>
      <w:lvlText w:val="•"/>
      <w:lvlJc w:val="left"/>
      <w:pPr>
        <w:ind w:left="2326" w:hanging="540"/>
      </w:pPr>
      <w:rPr>
        <w:rFonts w:hint="default"/>
        <w:lang w:val="en-GB" w:eastAsia="en-GB" w:bidi="en-GB"/>
      </w:rPr>
    </w:lvl>
    <w:lvl w:ilvl="2" w:tplc="3AAC2E78">
      <w:numFmt w:val="bullet"/>
      <w:lvlText w:val="•"/>
      <w:lvlJc w:val="left"/>
      <w:pPr>
        <w:ind w:left="3992" w:hanging="540"/>
      </w:pPr>
      <w:rPr>
        <w:rFonts w:hint="default"/>
        <w:lang w:val="en-GB" w:eastAsia="en-GB" w:bidi="en-GB"/>
      </w:rPr>
    </w:lvl>
    <w:lvl w:ilvl="3" w:tplc="1B281A22">
      <w:numFmt w:val="bullet"/>
      <w:lvlText w:val="•"/>
      <w:lvlJc w:val="left"/>
      <w:pPr>
        <w:ind w:left="5658" w:hanging="540"/>
      </w:pPr>
      <w:rPr>
        <w:rFonts w:hint="default"/>
        <w:lang w:val="en-GB" w:eastAsia="en-GB" w:bidi="en-GB"/>
      </w:rPr>
    </w:lvl>
    <w:lvl w:ilvl="4" w:tplc="F81AC2F4">
      <w:numFmt w:val="bullet"/>
      <w:lvlText w:val="•"/>
      <w:lvlJc w:val="left"/>
      <w:pPr>
        <w:ind w:left="7324" w:hanging="540"/>
      </w:pPr>
      <w:rPr>
        <w:rFonts w:hint="default"/>
        <w:lang w:val="en-GB" w:eastAsia="en-GB" w:bidi="en-GB"/>
      </w:rPr>
    </w:lvl>
    <w:lvl w:ilvl="5" w:tplc="BD2E3C30">
      <w:numFmt w:val="bullet"/>
      <w:lvlText w:val="•"/>
      <w:lvlJc w:val="left"/>
      <w:pPr>
        <w:ind w:left="8990" w:hanging="540"/>
      </w:pPr>
      <w:rPr>
        <w:rFonts w:hint="default"/>
        <w:lang w:val="en-GB" w:eastAsia="en-GB" w:bidi="en-GB"/>
      </w:rPr>
    </w:lvl>
    <w:lvl w:ilvl="6" w:tplc="46D6E914">
      <w:numFmt w:val="bullet"/>
      <w:lvlText w:val="•"/>
      <w:lvlJc w:val="left"/>
      <w:pPr>
        <w:ind w:left="10656" w:hanging="540"/>
      </w:pPr>
      <w:rPr>
        <w:rFonts w:hint="default"/>
        <w:lang w:val="en-GB" w:eastAsia="en-GB" w:bidi="en-GB"/>
      </w:rPr>
    </w:lvl>
    <w:lvl w:ilvl="7" w:tplc="273A201A">
      <w:numFmt w:val="bullet"/>
      <w:lvlText w:val="•"/>
      <w:lvlJc w:val="left"/>
      <w:pPr>
        <w:ind w:left="12322" w:hanging="540"/>
      </w:pPr>
      <w:rPr>
        <w:rFonts w:hint="default"/>
        <w:lang w:val="en-GB" w:eastAsia="en-GB" w:bidi="en-GB"/>
      </w:rPr>
    </w:lvl>
    <w:lvl w:ilvl="8" w:tplc="DEAABF32">
      <w:numFmt w:val="bullet"/>
      <w:lvlText w:val="•"/>
      <w:lvlJc w:val="left"/>
      <w:pPr>
        <w:ind w:left="13988" w:hanging="540"/>
      </w:pPr>
      <w:rPr>
        <w:rFonts w:hint="default"/>
        <w:lang w:val="en-GB" w:eastAsia="en-GB" w:bidi="en-GB"/>
      </w:rPr>
    </w:lvl>
  </w:abstractNum>
  <w:abstractNum w:abstractNumId="2"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923F2"/>
    <w:multiLevelType w:val="hybridMultilevel"/>
    <w:tmpl w:val="53C28D3C"/>
    <w:lvl w:ilvl="0" w:tplc="DBDE5590">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0AEA2EA2">
      <w:numFmt w:val="bullet"/>
      <w:lvlText w:val="•"/>
      <w:lvlJc w:val="left"/>
      <w:pPr>
        <w:ind w:left="2326" w:hanging="540"/>
      </w:pPr>
      <w:rPr>
        <w:rFonts w:hint="default"/>
        <w:lang w:val="en-GB" w:eastAsia="en-GB" w:bidi="en-GB"/>
      </w:rPr>
    </w:lvl>
    <w:lvl w:ilvl="2" w:tplc="57F003A2">
      <w:numFmt w:val="bullet"/>
      <w:lvlText w:val="•"/>
      <w:lvlJc w:val="left"/>
      <w:pPr>
        <w:ind w:left="3992" w:hanging="540"/>
      </w:pPr>
      <w:rPr>
        <w:rFonts w:hint="default"/>
        <w:lang w:val="en-GB" w:eastAsia="en-GB" w:bidi="en-GB"/>
      </w:rPr>
    </w:lvl>
    <w:lvl w:ilvl="3" w:tplc="A0B005E4">
      <w:numFmt w:val="bullet"/>
      <w:lvlText w:val="•"/>
      <w:lvlJc w:val="left"/>
      <w:pPr>
        <w:ind w:left="5658" w:hanging="540"/>
      </w:pPr>
      <w:rPr>
        <w:rFonts w:hint="default"/>
        <w:lang w:val="en-GB" w:eastAsia="en-GB" w:bidi="en-GB"/>
      </w:rPr>
    </w:lvl>
    <w:lvl w:ilvl="4" w:tplc="7A5C8EE8">
      <w:numFmt w:val="bullet"/>
      <w:lvlText w:val="•"/>
      <w:lvlJc w:val="left"/>
      <w:pPr>
        <w:ind w:left="7324" w:hanging="540"/>
      </w:pPr>
      <w:rPr>
        <w:rFonts w:hint="default"/>
        <w:lang w:val="en-GB" w:eastAsia="en-GB" w:bidi="en-GB"/>
      </w:rPr>
    </w:lvl>
    <w:lvl w:ilvl="5" w:tplc="FC1E97FC">
      <w:numFmt w:val="bullet"/>
      <w:lvlText w:val="•"/>
      <w:lvlJc w:val="left"/>
      <w:pPr>
        <w:ind w:left="8990" w:hanging="540"/>
      </w:pPr>
      <w:rPr>
        <w:rFonts w:hint="default"/>
        <w:lang w:val="en-GB" w:eastAsia="en-GB" w:bidi="en-GB"/>
      </w:rPr>
    </w:lvl>
    <w:lvl w:ilvl="6" w:tplc="4266B588">
      <w:numFmt w:val="bullet"/>
      <w:lvlText w:val="•"/>
      <w:lvlJc w:val="left"/>
      <w:pPr>
        <w:ind w:left="10656" w:hanging="540"/>
      </w:pPr>
      <w:rPr>
        <w:rFonts w:hint="default"/>
        <w:lang w:val="en-GB" w:eastAsia="en-GB" w:bidi="en-GB"/>
      </w:rPr>
    </w:lvl>
    <w:lvl w:ilvl="7" w:tplc="C976466A">
      <w:numFmt w:val="bullet"/>
      <w:lvlText w:val="•"/>
      <w:lvlJc w:val="left"/>
      <w:pPr>
        <w:ind w:left="12322" w:hanging="540"/>
      </w:pPr>
      <w:rPr>
        <w:rFonts w:hint="default"/>
        <w:lang w:val="en-GB" w:eastAsia="en-GB" w:bidi="en-GB"/>
      </w:rPr>
    </w:lvl>
    <w:lvl w:ilvl="8" w:tplc="C7463E40">
      <w:numFmt w:val="bullet"/>
      <w:lvlText w:val="•"/>
      <w:lvlJc w:val="left"/>
      <w:pPr>
        <w:ind w:left="13988" w:hanging="540"/>
      </w:pPr>
      <w:rPr>
        <w:rFonts w:hint="default"/>
        <w:lang w:val="en-GB" w:eastAsia="en-GB" w:bidi="en-GB"/>
      </w:rPr>
    </w:lvl>
  </w:abstractNum>
  <w:abstractNum w:abstractNumId="7" w15:restartNumberingAfterBreak="0">
    <w:nsid w:val="3B7234E4"/>
    <w:multiLevelType w:val="hybridMultilevel"/>
    <w:tmpl w:val="97BEE9F2"/>
    <w:lvl w:ilvl="0" w:tplc="A30A5142">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A466655A">
      <w:numFmt w:val="bullet"/>
      <w:lvlText w:val="•"/>
      <w:lvlJc w:val="left"/>
      <w:pPr>
        <w:ind w:left="2326" w:hanging="540"/>
      </w:pPr>
      <w:rPr>
        <w:rFonts w:hint="default"/>
        <w:lang w:val="en-GB" w:eastAsia="en-GB" w:bidi="en-GB"/>
      </w:rPr>
    </w:lvl>
    <w:lvl w:ilvl="2" w:tplc="C2060CEA">
      <w:numFmt w:val="bullet"/>
      <w:lvlText w:val="•"/>
      <w:lvlJc w:val="left"/>
      <w:pPr>
        <w:ind w:left="3992" w:hanging="540"/>
      </w:pPr>
      <w:rPr>
        <w:rFonts w:hint="default"/>
        <w:lang w:val="en-GB" w:eastAsia="en-GB" w:bidi="en-GB"/>
      </w:rPr>
    </w:lvl>
    <w:lvl w:ilvl="3" w:tplc="D056116A">
      <w:numFmt w:val="bullet"/>
      <w:lvlText w:val="•"/>
      <w:lvlJc w:val="left"/>
      <w:pPr>
        <w:ind w:left="5658" w:hanging="540"/>
      </w:pPr>
      <w:rPr>
        <w:rFonts w:hint="default"/>
        <w:lang w:val="en-GB" w:eastAsia="en-GB" w:bidi="en-GB"/>
      </w:rPr>
    </w:lvl>
    <w:lvl w:ilvl="4" w:tplc="4E081A48">
      <w:numFmt w:val="bullet"/>
      <w:lvlText w:val="•"/>
      <w:lvlJc w:val="left"/>
      <w:pPr>
        <w:ind w:left="7324" w:hanging="540"/>
      </w:pPr>
      <w:rPr>
        <w:rFonts w:hint="default"/>
        <w:lang w:val="en-GB" w:eastAsia="en-GB" w:bidi="en-GB"/>
      </w:rPr>
    </w:lvl>
    <w:lvl w:ilvl="5" w:tplc="8A2ADE8E">
      <w:numFmt w:val="bullet"/>
      <w:lvlText w:val="•"/>
      <w:lvlJc w:val="left"/>
      <w:pPr>
        <w:ind w:left="8990" w:hanging="540"/>
      </w:pPr>
      <w:rPr>
        <w:rFonts w:hint="default"/>
        <w:lang w:val="en-GB" w:eastAsia="en-GB" w:bidi="en-GB"/>
      </w:rPr>
    </w:lvl>
    <w:lvl w:ilvl="6" w:tplc="B26AFEDE">
      <w:numFmt w:val="bullet"/>
      <w:lvlText w:val="•"/>
      <w:lvlJc w:val="left"/>
      <w:pPr>
        <w:ind w:left="10656" w:hanging="540"/>
      </w:pPr>
      <w:rPr>
        <w:rFonts w:hint="default"/>
        <w:lang w:val="en-GB" w:eastAsia="en-GB" w:bidi="en-GB"/>
      </w:rPr>
    </w:lvl>
    <w:lvl w:ilvl="7" w:tplc="5456D258">
      <w:numFmt w:val="bullet"/>
      <w:lvlText w:val="•"/>
      <w:lvlJc w:val="left"/>
      <w:pPr>
        <w:ind w:left="12322" w:hanging="540"/>
      </w:pPr>
      <w:rPr>
        <w:rFonts w:hint="default"/>
        <w:lang w:val="en-GB" w:eastAsia="en-GB" w:bidi="en-GB"/>
      </w:rPr>
    </w:lvl>
    <w:lvl w:ilvl="8" w:tplc="11649A9A">
      <w:numFmt w:val="bullet"/>
      <w:lvlText w:val="•"/>
      <w:lvlJc w:val="left"/>
      <w:pPr>
        <w:ind w:left="13988" w:hanging="540"/>
      </w:pPr>
      <w:rPr>
        <w:rFonts w:hint="default"/>
        <w:lang w:val="en-GB" w:eastAsia="en-GB" w:bidi="en-GB"/>
      </w:rPr>
    </w:lvl>
  </w:abstractNum>
  <w:abstractNum w:abstractNumId="8" w15:restartNumberingAfterBreak="0">
    <w:nsid w:val="414F46A0"/>
    <w:multiLevelType w:val="hybridMultilevel"/>
    <w:tmpl w:val="58FE8A74"/>
    <w:lvl w:ilvl="0" w:tplc="1FBCB5AE">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846487A6">
      <w:numFmt w:val="bullet"/>
      <w:lvlText w:val="•"/>
      <w:lvlJc w:val="left"/>
      <w:pPr>
        <w:ind w:left="2326" w:hanging="540"/>
      </w:pPr>
      <w:rPr>
        <w:rFonts w:hint="default"/>
        <w:lang w:val="en-GB" w:eastAsia="en-GB" w:bidi="en-GB"/>
      </w:rPr>
    </w:lvl>
    <w:lvl w:ilvl="2" w:tplc="963E3DD2">
      <w:numFmt w:val="bullet"/>
      <w:lvlText w:val="•"/>
      <w:lvlJc w:val="left"/>
      <w:pPr>
        <w:ind w:left="3992" w:hanging="540"/>
      </w:pPr>
      <w:rPr>
        <w:rFonts w:hint="default"/>
        <w:lang w:val="en-GB" w:eastAsia="en-GB" w:bidi="en-GB"/>
      </w:rPr>
    </w:lvl>
    <w:lvl w:ilvl="3" w:tplc="3202EFD0">
      <w:numFmt w:val="bullet"/>
      <w:lvlText w:val="•"/>
      <w:lvlJc w:val="left"/>
      <w:pPr>
        <w:ind w:left="5658" w:hanging="540"/>
      </w:pPr>
      <w:rPr>
        <w:rFonts w:hint="default"/>
        <w:lang w:val="en-GB" w:eastAsia="en-GB" w:bidi="en-GB"/>
      </w:rPr>
    </w:lvl>
    <w:lvl w:ilvl="4" w:tplc="97565AB4">
      <w:numFmt w:val="bullet"/>
      <w:lvlText w:val="•"/>
      <w:lvlJc w:val="left"/>
      <w:pPr>
        <w:ind w:left="7324" w:hanging="540"/>
      </w:pPr>
      <w:rPr>
        <w:rFonts w:hint="default"/>
        <w:lang w:val="en-GB" w:eastAsia="en-GB" w:bidi="en-GB"/>
      </w:rPr>
    </w:lvl>
    <w:lvl w:ilvl="5" w:tplc="1A3CD398">
      <w:numFmt w:val="bullet"/>
      <w:lvlText w:val="•"/>
      <w:lvlJc w:val="left"/>
      <w:pPr>
        <w:ind w:left="8990" w:hanging="540"/>
      </w:pPr>
      <w:rPr>
        <w:rFonts w:hint="default"/>
        <w:lang w:val="en-GB" w:eastAsia="en-GB" w:bidi="en-GB"/>
      </w:rPr>
    </w:lvl>
    <w:lvl w:ilvl="6" w:tplc="1BAE44E6">
      <w:numFmt w:val="bullet"/>
      <w:lvlText w:val="•"/>
      <w:lvlJc w:val="left"/>
      <w:pPr>
        <w:ind w:left="10656" w:hanging="540"/>
      </w:pPr>
      <w:rPr>
        <w:rFonts w:hint="default"/>
        <w:lang w:val="en-GB" w:eastAsia="en-GB" w:bidi="en-GB"/>
      </w:rPr>
    </w:lvl>
    <w:lvl w:ilvl="7" w:tplc="865AC326">
      <w:numFmt w:val="bullet"/>
      <w:lvlText w:val="•"/>
      <w:lvlJc w:val="left"/>
      <w:pPr>
        <w:ind w:left="12322" w:hanging="540"/>
      </w:pPr>
      <w:rPr>
        <w:rFonts w:hint="default"/>
        <w:lang w:val="en-GB" w:eastAsia="en-GB" w:bidi="en-GB"/>
      </w:rPr>
    </w:lvl>
    <w:lvl w:ilvl="8" w:tplc="FA621548">
      <w:numFmt w:val="bullet"/>
      <w:lvlText w:val="•"/>
      <w:lvlJc w:val="left"/>
      <w:pPr>
        <w:ind w:left="13988" w:hanging="540"/>
      </w:pPr>
      <w:rPr>
        <w:rFonts w:hint="default"/>
        <w:lang w:val="en-GB" w:eastAsia="en-GB" w:bidi="en-GB"/>
      </w:rPr>
    </w:lvl>
  </w:abstractNum>
  <w:abstractNum w:abstractNumId="9"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45E81C4F"/>
    <w:multiLevelType w:val="hybridMultilevel"/>
    <w:tmpl w:val="60CCC666"/>
    <w:lvl w:ilvl="0" w:tplc="BC547582">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81DA13CE">
      <w:numFmt w:val="bullet"/>
      <w:lvlText w:val="•"/>
      <w:lvlJc w:val="left"/>
      <w:pPr>
        <w:ind w:left="2326" w:hanging="540"/>
      </w:pPr>
      <w:rPr>
        <w:rFonts w:hint="default"/>
        <w:lang w:val="en-GB" w:eastAsia="en-GB" w:bidi="en-GB"/>
      </w:rPr>
    </w:lvl>
    <w:lvl w:ilvl="2" w:tplc="11A6551A">
      <w:numFmt w:val="bullet"/>
      <w:lvlText w:val="•"/>
      <w:lvlJc w:val="left"/>
      <w:pPr>
        <w:ind w:left="3992" w:hanging="540"/>
      </w:pPr>
      <w:rPr>
        <w:rFonts w:hint="default"/>
        <w:lang w:val="en-GB" w:eastAsia="en-GB" w:bidi="en-GB"/>
      </w:rPr>
    </w:lvl>
    <w:lvl w:ilvl="3" w:tplc="436A970E">
      <w:numFmt w:val="bullet"/>
      <w:lvlText w:val="•"/>
      <w:lvlJc w:val="left"/>
      <w:pPr>
        <w:ind w:left="5658" w:hanging="540"/>
      </w:pPr>
      <w:rPr>
        <w:rFonts w:hint="default"/>
        <w:lang w:val="en-GB" w:eastAsia="en-GB" w:bidi="en-GB"/>
      </w:rPr>
    </w:lvl>
    <w:lvl w:ilvl="4" w:tplc="87EE17F6">
      <w:numFmt w:val="bullet"/>
      <w:lvlText w:val="•"/>
      <w:lvlJc w:val="left"/>
      <w:pPr>
        <w:ind w:left="7324" w:hanging="540"/>
      </w:pPr>
      <w:rPr>
        <w:rFonts w:hint="default"/>
        <w:lang w:val="en-GB" w:eastAsia="en-GB" w:bidi="en-GB"/>
      </w:rPr>
    </w:lvl>
    <w:lvl w:ilvl="5" w:tplc="79B0D064">
      <w:numFmt w:val="bullet"/>
      <w:lvlText w:val="•"/>
      <w:lvlJc w:val="left"/>
      <w:pPr>
        <w:ind w:left="8990" w:hanging="540"/>
      </w:pPr>
      <w:rPr>
        <w:rFonts w:hint="default"/>
        <w:lang w:val="en-GB" w:eastAsia="en-GB" w:bidi="en-GB"/>
      </w:rPr>
    </w:lvl>
    <w:lvl w:ilvl="6" w:tplc="10F261E2">
      <w:numFmt w:val="bullet"/>
      <w:lvlText w:val="•"/>
      <w:lvlJc w:val="left"/>
      <w:pPr>
        <w:ind w:left="10656" w:hanging="540"/>
      </w:pPr>
      <w:rPr>
        <w:rFonts w:hint="default"/>
        <w:lang w:val="en-GB" w:eastAsia="en-GB" w:bidi="en-GB"/>
      </w:rPr>
    </w:lvl>
    <w:lvl w:ilvl="7" w:tplc="A3846C52">
      <w:numFmt w:val="bullet"/>
      <w:lvlText w:val="•"/>
      <w:lvlJc w:val="left"/>
      <w:pPr>
        <w:ind w:left="12322" w:hanging="540"/>
      </w:pPr>
      <w:rPr>
        <w:rFonts w:hint="default"/>
        <w:lang w:val="en-GB" w:eastAsia="en-GB" w:bidi="en-GB"/>
      </w:rPr>
    </w:lvl>
    <w:lvl w:ilvl="8" w:tplc="1E5032B4">
      <w:numFmt w:val="bullet"/>
      <w:lvlText w:val="•"/>
      <w:lvlJc w:val="left"/>
      <w:pPr>
        <w:ind w:left="13988" w:hanging="540"/>
      </w:pPr>
      <w:rPr>
        <w:rFonts w:hint="default"/>
        <w:lang w:val="en-GB" w:eastAsia="en-GB" w:bidi="en-GB"/>
      </w:rPr>
    </w:lvl>
  </w:abstractNum>
  <w:abstractNum w:abstractNumId="11" w15:restartNumberingAfterBreak="0">
    <w:nsid w:val="47915A5B"/>
    <w:multiLevelType w:val="hybridMultilevel"/>
    <w:tmpl w:val="205E20DE"/>
    <w:lvl w:ilvl="0" w:tplc="43883A9A">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B8866CAA">
      <w:numFmt w:val="bullet"/>
      <w:lvlText w:val="•"/>
      <w:lvlJc w:val="left"/>
      <w:pPr>
        <w:ind w:left="2326" w:hanging="540"/>
      </w:pPr>
      <w:rPr>
        <w:rFonts w:hint="default"/>
        <w:lang w:val="en-GB" w:eastAsia="en-GB" w:bidi="en-GB"/>
      </w:rPr>
    </w:lvl>
    <w:lvl w:ilvl="2" w:tplc="3FCE13B0">
      <w:numFmt w:val="bullet"/>
      <w:lvlText w:val="•"/>
      <w:lvlJc w:val="left"/>
      <w:pPr>
        <w:ind w:left="3992" w:hanging="540"/>
      </w:pPr>
      <w:rPr>
        <w:rFonts w:hint="default"/>
        <w:lang w:val="en-GB" w:eastAsia="en-GB" w:bidi="en-GB"/>
      </w:rPr>
    </w:lvl>
    <w:lvl w:ilvl="3" w:tplc="B05AE3DC">
      <w:numFmt w:val="bullet"/>
      <w:lvlText w:val="•"/>
      <w:lvlJc w:val="left"/>
      <w:pPr>
        <w:ind w:left="5658" w:hanging="540"/>
      </w:pPr>
      <w:rPr>
        <w:rFonts w:hint="default"/>
        <w:lang w:val="en-GB" w:eastAsia="en-GB" w:bidi="en-GB"/>
      </w:rPr>
    </w:lvl>
    <w:lvl w:ilvl="4" w:tplc="F67CA14E">
      <w:numFmt w:val="bullet"/>
      <w:lvlText w:val="•"/>
      <w:lvlJc w:val="left"/>
      <w:pPr>
        <w:ind w:left="7324" w:hanging="540"/>
      </w:pPr>
      <w:rPr>
        <w:rFonts w:hint="default"/>
        <w:lang w:val="en-GB" w:eastAsia="en-GB" w:bidi="en-GB"/>
      </w:rPr>
    </w:lvl>
    <w:lvl w:ilvl="5" w:tplc="ACD88F70">
      <w:numFmt w:val="bullet"/>
      <w:lvlText w:val="•"/>
      <w:lvlJc w:val="left"/>
      <w:pPr>
        <w:ind w:left="8990" w:hanging="540"/>
      </w:pPr>
      <w:rPr>
        <w:rFonts w:hint="default"/>
        <w:lang w:val="en-GB" w:eastAsia="en-GB" w:bidi="en-GB"/>
      </w:rPr>
    </w:lvl>
    <w:lvl w:ilvl="6" w:tplc="560C6A3C">
      <w:numFmt w:val="bullet"/>
      <w:lvlText w:val="•"/>
      <w:lvlJc w:val="left"/>
      <w:pPr>
        <w:ind w:left="10656" w:hanging="540"/>
      </w:pPr>
      <w:rPr>
        <w:rFonts w:hint="default"/>
        <w:lang w:val="en-GB" w:eastAsia="en-GB" w:bidi="en-GB"/>
      </w:rPr>
    </w:lvl>
    <w:lvl w:ilvl="7" w:tplc="ED86F0E4">
      <w:numFmt w:val="bullet"/>
      <w:lvlText w:val="•"/>
      <w:lvlJc w:val="left"/>
      <w:pPr>
        <w:ind w:left="12322" w:hanging="540"/>
      </w:pPr>
      <w:rPr>
        <w:rFonts w:hint="default"/>
        <w:lang w:val="en-GB" w:eastAsia="en-GB" w:bidi="en-GB"/>
      </w:rPr>
    </w:lvl>
    <w:lvl w:ilvl="8" w:tplc="1EFE5B92">
      <w:numFmt w:val="bullet"/>
      <w:lvlText w:val="•"/>
      <w:lvlJc w:val="left"/>
      <w:pPr>
        <w:ind w:left="13988" w:hanging="540"/>
      </w:pPr>
      <w:rPr>
        <w:rFonts w:hint="default"/>
        <w:lang w:val="en-GB" w:eastAsia="en-GB" w:bidi="en-GB"/>
      </w:rPr>
    </w:lvl>
  </w:abstractNum>
  <w:abstractNum w:abstractNumId="12"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E2924"/>
    <w:multiLevelType w:val="hybridMultilevel"/>
    <w:tmpl w:val="1FA20ADC"/>
    <w:lvl w:ilvl="0" w:tplc="E2B6EA8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A5396"/>
    <w:multiLevelType w:val="hybridMultilevel"/>
    <w:tmpl w:val="DFE02A06"/>
    <w:lvl w:ilvl="0" w:tplc="918880EA">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383CDC3C">
      <w:numFmt w:val="bullet"/>
      <w:lvlText w:val="•"/>
      <w:lvlJc w:val="left"/>
      <w:pPr>
        <w:ind w:left="2326" w:hanging="540"/>
      </w:pPr>
      <w:rPr>
        <w:rFonts w:hint="default"/>
        <w:lang w:val="en-GB" w:eastAsia="en-GB" w:bidi="en-GB"/>
      </w:rPr>
    </w:lvl>
    <w:lvl w:ilvl="2" w:tplc="64708F18">
      <w:numFmt w:val="bullet"/>
      <w:lvlText w:val="•"/>
      <w:lvlJc w:val="left"/>
      <w:pPr>
        <w:ind w:left="3992" w:hanging="540"/>
      </w:pPr>
      <w:rPr>
        <w:rFonts w:hint="default"/>
        <w:lang w:val="en-GB" w:eastAsia="en-GB" w:bidi="en-GB"/>
      </w:rPr>
    </w:lvl>
    <w:lvl w:ilvl="3" w:tplc="295AEA56">
      <w:numFmt w:val="bullet"/>
      <w:lvlText w:val="•"/>
      <w:lvlJc w:val="left"/>
      <w:pPr>
        <w:ind w:left="5658" w:hanging="540"/>
      </w:pPr>
      <w:rPr>
        <w:rFonts w:hint="default"/>
        <w:lang w:val="en-GB" w:eastAsia="en-GB" w:bidi="en-GB"/>
      </w:rPr>
    </w:lvl>
    <w:lvl w:ilvl="4" w:tplc="7A8E0F66">
      <w:numFmt w:val="bullet"/>
      <w:lvlText w:val="•"/>
      <w:lvlJc w:val="left"/>
      <w:pPr>
        <w:ind w:left="7324" w:hanging="540"/>
      </w:pPr>
      <w:rPr>
        <w:rFonts w:hint="default"/>
        <w:lang w:val="en-GB" w:eastAsia="en-GB" w:bidi="en-GB"/>
      </w:rPr>
    </w:lvl>
    <w:lvl w:ilvl="5" w:tplc="2034F43C">
      <w:numFmt w:val="bullet"/>
      <w:lvlText w:val="•"/>
      <w:lvlJc w:val="left"/>
      <w:pPr>
        <w:ind w:left="8990" w:hanging="540"/>
      </w:pPr>
      <w:rPr>
        <w:rFonts w:hint="default"/>
        <w:lang w:val="en-GB" w:eastAsia="en-GB" w:bidi="en-GB"/>
      </w:rPr>
    </w:lvl>
    <w:lvl w:ilvl="6" w:tplc="3F60A68C">
      <w:numFmt w:val="bullet"/>
      <w:lvlText w:val="•"/>
      <w:lvlJc w:val="left"/>
      <w:pPr>
        <w:ind w:left="10656" w:hanging="540"/>
      </w:pPr>
      <w:rPr>
        <w:rFonts w:hint="default"/>
        <w:lang w:val="en-GB" w:eastAsia="en-GB" w:bidi="en-GB"/>
      </w:rPr>
    </w:lvl>
    <w:lvl w:ilvl="7" w:tplc="DCB805E6">
      <w:numFmt w:val="bullet"/>
      <w:lvlText w:val="•"/>
      <w:lvlJc w:val="left"/>
      <w:pPr>
        <w:ind w:left="12322" w:hanging="540"/>
      </w:pPr>
      <w:rPr>
        <w:rFonts w:hint="default"/>
        <w:lang w:val="en-GB" w:eastAsia="en-GB" w:bidi="en-GB"/>
      </w:rPr>
    </w:lvl>
    <w:lvl w:ilvl="8" w:tplc="919A2AB6">
      <w:numFmt w:val="bullet"/>
      <w:lvlText w:val="•"/>
      <w:lvlJc w:val="left"/>
      <w:pPr>
        <w:ind w:left="13988" w:hanging="540"/>
      </w:pPr>
      <w:rPr>
        <w:rFonts w:hint="default"/>
        <w:lang w:val="en-GB" w:eastAsia="en-GB" w:bidi="en-GB"/>
      </w:rPr>
    </w:lvl>
  </w:abstractNum>
  <w:abstractNum w:abstractNumId="18" w15:restartNumberingAfterBreak="0">
    <w:nsid w:val="68CE0711"/>
    <w:multiLevelType w:val="hybridMultilevel"/>
    <w:tmpl w:val="69787CE4"/>
    <w:lvl w:ilvl="0" w:tplc="C644BB60">
      <w:start w:val="1"/>
      <w:numFmt w:val="upperLetter"/>
      <w:lvlText w:val="%1."/>
      <w:lvlJc w:val="left"/>
      <w:pPr>
        <w:ind w:left="659" w:hanging="540"/>
      </w:pPr>
      <w:rPr>
        <w:rFonts w:ascii="Gill Sans MT" w:eastAsia="Gill Sans MT" w:hAnsi="Gill Sans MT" w:cs="Gill Sans MT" w:hint="default"/>
        <w:color w:val="CD9723"/>
        <w:w w:val="100"/>
        <w:sz w:val="33"/>
        <w:szCs w:val="33"/>
        <w:lang w:val="en-GB" w:eastAsia="en-GB" w:bidi="en-GB"/>
      </w:rPr>
    </w:lvl>
    <w:lvl w:ilvl="1" w:tplc="C5446C26">
      <w:numFmt w:val="bullet"/>
      <w:lvlText w:val="•"/>
      <w:lvlJc w:val="left"/>
      <w:pPr>
        <w:ind w:left="2326" w:hanging="540"/>
      </w:pPr>
      <w:rPr>
        <w:rFonts w:hint="default"/>
        <w:lang w:val="en-GB" w:eastAsia="en-GB" w:bidi="en-GB"/>
      </w:rPr>
    </w:lvl>
    <w:lvl w:ilvl="2" w:tplc="4F0CEE9E">
      <w:numFmt w:val="bullet"/>
      <w:lvlText w:val="•"/>
      <w:lvlJc w:val="left"/>
      <w:pPr>
        <w:ind w:left="3992" w:hanging="540"/>
      </w:pPr>
      <w:rPr>
        <w:rFonts w:hint="default"/>
        <w:lang w:val="en-GB" w:eastAsia="en-GB" w:bidi="en-GB"/>
      </w:rPr>
    </w:lvl>
    <w:lvl w:ilvl="3" w:tplc="B0403C48">
      <w:numFmt w:val="bullet"/>
      <w:lvlText w:val="•"/>
      <w:lvlJc w:val="left"/>
      <w:pPr>
        <w:ind w:left="5658" w:hanging="540"/>
      </w:pPr>
      <w:rPr>
        <w:rFonts w:hint="default"/>
        <w:lang w:val="en-GB" w:eastAsia="en-GB" w:bidi="en-GB"/>
      </w:rPr>
    </w:lvl>
    <w:lvl w:ilvl="4" w:tplc="0A12D58A">
      <w:numFmt w:val="bullet"/>
      <w:lvlText w:val="•"/>
      <w:lvlJc w:val="left"/>
      <w:pPr>
        <w:ind w:left="7324" w:hanging="540"/>
      </w:pPr>
      <w:rPr>
        <w:rFonts w:hint="default"/>
        <w:lang w:val="en-GB" w:eastAsia="en-GB" w:bidi="en-GB"/>
      </w:rPr>
    </w:lvl>
    <w:lvl w:ilvl="5" w:tplc="B69C36D4">
      <w:numFmt w:val="bullet"/>
      <w:lvlText w:val="•"/>
      <w:lvlJc w:val="left"/>
      <w:pPr>
        <w:ind w:left="8990" w:hanging="540"/>
      </w:pPr>
      <w:rPr>
        <w:rFonts w:hint="default"/>
        <w:lang w:val="en-GB" w:eastAsia="en-GB" w:bidi="en-GB"/>
      </w:rPr>
    </w:lvl>
    <w:lvl w:ilvl="6" w:tplc="B9322296">
      <w:numFmt w:val="bullet"/>
      <w:lvlText w:val="•"/>
      <w:lvlJc w:val="left"/>
      <w:pPr>
        <w:ind w:left="10656" w:hanging="540"/>
      </w:pPr>
      <w:rPr>
        <w:rFonts w:hint="default"/>
        <w:lang w:val="en-GB" w:eastAsia="en-GB" w:bidi="en-GB"/>
      </w:rPr>
    </w:lvl>
    <w:lvl w:ilvl="7" w:tplc="31D87C96">
      <w:numFmt w:val="bullet"/>
      <w:lvlText w:val="•"/>
      <w:lvlJc w:val="left"/>
      <w:pPr>
        <w:ind w:left="12322" w:hanging="540"/>
      </w:pPr>
      <w:rPr>
        <w:rFonts w:hint="default"/>
        <w:lang w:val="en-GB" w:eastAsia="en-GB" w:bidi="en-GB"/>
      </w:rPr>
    </w:lvl>
    <w:lvl w:ilvl="8" w:tplc="2E1AFD16">
      <w:numFmt w:val="bullet"/>
      <w:lvlText w:val="•"/>
      <w:lvlJc w:val="left"/>
      <w:pPr>
        <w:ind w:left="13988" w:hanging="540"/>
      </w:pPr>
      <w:rPr>
        <w:rFonts w:hint="default"/>
        <w:lang w:val="en-GB" w:eastAsia="en-GB" w:bidi="en-GB"/>
      </w:rPr>
    </w:lvl>
  </w:abstractNum>
  <w:abstractNum w:abstractNumId="19"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6270A80"/>
    <w:multiLevelType w:val="hybridMultilevel"/>
    <w:tmpl w:val="86A2739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F0529"/>
    <w:multiLevelType w:val="hybridMultilevel"/>
    <w:tmpl w:val="2EA49E98"/>
    <w:lvl w:ilvl="0" w:tplc="A3FEB868">
      <w:numFmt w:val="bullet"/>
      <w:lvlText w:val=""/>
      <w:lvlJc w:val="left"/>
      <w:pPr>
        <w:ind w:left="601" w:hanging="483"/>
      </w:pPr>
      <w:rPr>
        <w:rFonts w:hint="default"/>
        <w:w w:val="100"/>
        <w:lang w:val="en-GB" w:eastAsia="en-GB" w:bidi="en-GB"/>
      </w:rPr>
    </w:lvl>
    <w:lvl w:ilvl="1" w:tplc="F042B568">
      <w:numFmt w:val="bullet"/>
      <w:lvlText w:val="•"/>
      <w:lvlJc w:val="left"/>
      <w:pPr>
        <w:ind w:left="2272" w:hanging="483"/>
      </w:pPr>
      <w:rPr>
        <w:rFonts w:hint="default"/>
        <w:lang w:val="en-GB" w:eastAsia="en-GB" w:bidi="en-GB"/>
      </w:rPr>
    </w:lvl>
    <w:lvl w:ilvl="2" w:tplc="E2A809E0">
      <w:numFmt w:val="bullet"/>
      <w:lvlText w:val="•"/>
      <w:lvlJc w:val="left"/>
      <w:pPr>
        <w:ind w:left="3944" w:hanging="483"/>
      </w:pPr>
      <w:rPr>
        <w:rFonts w:hint="default"/>
        <w:lang w:val="en-GB" w:eastAsia="en-GB" w:bidi="en-GB"/>
      </w:rPr>
    </w:lvl>
    <w:lvl w:ilvl="3" w:tplc="45903388">
      <w:numFmt w:val="bullet"/>
      <w:lvlText w:val="•"/>
      <w:lvlJc w:val="left"/>
      <w:pPr>
        <w:ind w:left="5616" w:hanging="483"/>
      </w:pPr>
      <w:rPr>
        <w:rFonts w:hint="default"/>
        <w:lang w:val="en-GB" w:eastAsia="en-GB" w:bidi="en-GB"/>
      </w:rPr>
    </w:lvl>
    <w:lvl w:ilvl="4" w:tplc="34341E6C">
      <w:numFmt w:val="bullet"/>
      <w:lvlText w:val="•"/>
      <w:lvlJc w:val="left"/>
      <w:pPr>
        <w:ind w:left="7288" w:hanging="483"/>
      </w:pPr>
      <w:rPr>
        <w:rFonts w:hint="default"/>
        <w:lang w:val="en-GB" w:eastAsia="en-GB" w:bidi="en-GB"/>
      </w:rPr>
    </w:lvl>
    <w:lvl w:ilvl="5" w:tplc="704ED8C2">
      <w:numFmt w:val="bullet"/>
      <w:lvlText w:val="•"/>
      <w:lvlJc w:val="left"/>
      <w:pPr>
        <w:ind w:left="8960" w:hanging="483"/>
      </w:pPr>
      <w:rPr>
        <w:rFonts w:hint="default"/>
        <w:lang w:val="en-GB" w:eastAsia="en-GB" w:bidi="en-GB"/>
      </w:rPr>
    </w:lvl>
    <w:lvl w:ilvl="6" w:tplc="43D80368">
      <w:numFmt w:val="bullet"/>
      <w:lvlText w:val="•"/>
      <w:lvlJc w:val="left"/>
      <w:pPr>
        <w:ind w:left="10632" w:hanging="483"/>
      </w:pPr>
      <w:rPr>
        <w:rFonts w:hint="default"/>
        <w:lang w:val="en-GB" w:eastAsia="en-GB" w:bidi="en-GB"/>
      </w:rPr>
    </w:lvl>
    <w:lvl w:ilvl="7" w:tplc="1506F4C0">
      <w:numFmt w:val="bullet"/>
      <w:lvlText w:val="•"/>
      <w:lvlJc w:val="left"/>
      <w:pPr>
        <w:ind w:left="12304" w:hanging="483"/>
      </w:pPr>
      <w:rPr>
        <w:rFonts w:hint="default"/>
        <w:lang w:val="en-GB" w:eastAsia="en-GB" w:bidi="en-GB"/>
      </w:rPr>
    </w:lvl>
    <w:lvl w:ilvl="8" w:tplc="2A185F88">
      <w:numFmt w:val="bullet"/>
      <w:lvlText w:val="•"/>
      <w:lvlJc w:val="left"/>
      <w:pPr>
        <w:ind w:left="13976" w:hanging="483"/>
      </w:pPr>
      <w:rPr>
        <w:rFonts w:hint="default"/>
        <w:lang w:val="en-GB" w:eastAsia="en-GB" w:bidi="en-GB"/>
      </w:rPr>
    </w:lvl>
  </w:abstractNum>
  <w:abstractNum w:abstractNumId="23"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56FC8"/>
    <w:multiLevelType w:val="multilevel"/>
    <w:tmpl w:val="3F169DD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3"/>
  </w:num>
  <w:num w:numId="4">
    <w:abstractNumId w:val="20"/>
  </w:num>
  <w:num w:numId="5">
    <w:abstractNumId w:val="2"/>
  </w:num>
  <w:num w:numId="6">
    <w:abstractNumId w:val="16"/>
  </w:num>
  <w:num w:numId="7">
    <w:abstractNumId w:val="13"/>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0"/>
  </w:num>
  <w:num w:numId="16">
    <w:abstractNumId w:val="23"/>
  </w:num>
  <w:num w:numId="17">
    <w:abstractNumId w:val="12"/>
    <w:lvlOverride w:ilvl="0">
      <w:startOverride w:val="1"/>
    </w:lvlOverride>
  </w:num>
  <w:num w:numId="18">
    <w:abstractNumId w:val="5"/>
  </w:num>
  <w:num w:numId="19">
    <w:abstractNumId w:val="12"/>
  </w:num>
  <w:num w:numId="20">
    <w:abstractNumId w:val="4"/>
  </w:num>
  <w:num w:numId="21">
    <w:abstractNumId w:val="19"/>
  </w:num>
  <w:num w:numId="22">
    <w:abstractNumId w:val="9"/>
  </w:num>
  <w:num w:numId="23">
    <w:abstractNumId w:val="21"/>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2"/>
  </w:num>
  <w:num w:numId="31">
    <w:abstractNumId w:val="12"/>
  </w:num>
  <w:num w:numId="32">
    <w:abstractNumId w:val="17"/>
  </w:num>
  <w:num w:numId="33">
    <w:abstractNumId w:val="15"/>
  </w:num>
  <w:num w:numId="34">
    <w:abstractNumId w:val="18"/>
  </w:num>
  <w:num w:numId="35">
    <w:abstractNumId w:val="8"/>
  </w:num>
  <w:num w:numId="36">
    <w:abstractNumId w:val="12"/>
  </w:num>
  <w:num w:numId="37">
    <w:abstractNumId w:val="6"/>
  </w:num>
  <w:num w:numId="38">
    <w:abstractNumId w:val="12"/>
  </w:num>
  <w:num w:numId="39">
    <w:abstractNumId w:val="7"/>
  </w:num>
  <w:num w:numId="40">
    <w:abstractNumId w:val="12"/>
  </w:num>
  <w:num w:numId="41">
    <w:abstractNumId w:val="11"/>
  </w:num>
  <w:num w:numId="42">
    <w:abstractNumId w:val="12"/>
  </w:num>
  <w:num w:numId="43">
    <w:abstractNumId w:val="12"/>
  </w:num>
  <w:num w:numId="44">
    <w:abstractNumId w:val="12"/>
  </w:num>
  <w:num w:numId="45">
    <w:abstractNumId w:val="10"/>
  </w:num>
  <w:num w:numId="46">
    <w:abstractNumId w:val="12"/>
  </w:num>
  <w:num w:numId="47">
    <w:abstractNumId w:val="1"/>
  </w:num>
  <w:num w:numId="48">
    <w:abstractNumId w:val="1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7248A"/>
    <w:rsid w:val="0008108A"/>
    <w:rsid w:val="0009115C"/>
    <w:rsid w:val="000A1DB7"/>
    <w:rsid w:val="000A58BD"/>
    <w:rsid w:val="000C589C"/>
    <w:rsid w:val="000C7C20"/>
    <w:rsid w:val="000D6C83"/>
    <w:rsid w:val="001068E1"/>
    <w:rsid w:val="00114A7E"/>
    <w:rsid w:val="0012683C"/>
    <w:rsid w:val="00134FC3"/>
    <w:rsid w:val="00185D8F"/>
    <w:rsid w:val="00206A29"/>
    <w:rsid w:val="002226D7"/>
    <w:rsid w:val="00224436"/>
    <w:rsid w:val="00250C3C"/>
    <w:rsid w:val="0028305D"/>
    <w:rsid w:val="0028447E"/>
    <w:rsid w:val="00292371"/>
    <w:rsid w:val="002C7413"/>
    <w:rsid w:val="002D0FA2"/>
    <w:rsid w:val="002D69B7"/>
    <w:rsid w:val="003118E1"/>
    <w:rsid w:val="00312480"/>
    <w:rsid w:val="00320F1F"/>
    <w:rsid w:val="00335AC3"/>
    <w:rsid w:val="003552C0"/>
    <w:rsid w:val="0035675C"/>
    <w:rsid w:val="003D0E91"/>
    <w:rsid w:val="00401090"/>
    <w:rsid w:val="00450161"/>
    <w:rsid w:val="004C0840"/>
    <w:rsid w:val="004C3606"/>
    <w:rsid w:val="005152E3"/>
    <w:rsid w:val="00524599"/>
    <w:rsid w:val="00541376"/>
    <w:rsid w:val="00550646"/>
    <w:rsid w:val="005A2046"/>
    <w:rsid w:val="005C322F"/>
    <w:rsid w:val="005F5DD6"/>
    <w:rsid w:val="0062663A"/>
    <w:rsid w:val="00634A04"/>
    <w:rsid w:val="00651E6F"/>
    <w:rsid w:val="00664F08"/>
    <w:rsid w:val="00684ACD"/>
    <w:rsid w:val="006B03AE"/>
    <w:rsid w:val="006B16D2"/>
    <w:rsid w:val="006B30F0"/>
    <w:rsid w:val="006F4B1F"/>
    <w:rsid w:val="00703622"/>
    <w:rsid w:val="0071282C"/>
    <w:rsid w:val="00733353"/>
    <w:rsid w:val="00795AB9"/>
    <w:rsid w:val="007B3D3D"/>
    <w:rsid w:val="007B71ED"/>
    <w:rsid w:val="007F3F16"/>
    <w:rsid w:val="00815883"/>
    <w:rsid w:val="0081658F"/>
    <w:rsid w:val="00852A89"/>
    <w:rsid w:val="00871E23"/>
    <w:rsid w:val="00882DCA"/>
    <w:rsid w:val="00896724"/>
    <w:rsid w:val="008F4599"/>
    <w:rsid w:val="009558A8"/>
    <w:rsid w:val="00984E40"/>
    <w:rsid w:val="00985898"/>
    <w:rsid w:val="009D7E8E"/>
    <w:rsid w:val="009E506A"/>
    <w:rsid w:val="00A14B77"/>
    <w:rsid w:val="00A14F2B"/>
    <w:rsid w:val="00A40D37"/>
    <w:rsid w:val="00A41320"/>
    <w:rsid w:val="00A57C51"/>
    <w:rsid w:val="00A85729"/>
    <w:rsid w:val="00B04786"/>
    <w:rsid w:val="00B474F5"/>
    <w:rsid w:val="00B501B8"/>
    <w:rsid w:val="00B65CC4"/>
    <w:rsid w:val="00B70E44"/>
    <w:rsid w:val="00B91C5C"/>
    <w:rsid w:val="00BA3381"/>
    <w:rsid w:val="00BB412E"/>
    <w:rsid w:val="00BE5599"/>
    <w:rsid w:val="00C37152"/>
    <w:rsid w:val="00CB5AEF"/>
    <w:rsid w:val="00D231CB"/>
    <w:rsid w:val="00D46009"/>
    <w:rsid w:val="00D563AE"/>
    <w:rsid w:val="00DA79CD"/>
    <w:rsid w:val="00DE29D8"/>
    <w:rsid w:val="00E15E08"/>
    <w:rsid w:val="00E34A7C"/>
    <w:rsid w:val="00E37EF9"/>
    <w:rsid w:val="00E457D3"/>
    <w:rsid w:val="00E62D54"/>
    <w:rsid w:val="00E7037E"/>
    <w:rsid w:val="00E926C1"/>
    <w:rsid w:val="00E92CE2"/>
    <w:rsid w:val="00EB00B8"/>
    <w:rsid w:val="00EB1C0B"/>
    <w:rsid w:val="00EE3A52"/>
    <w:rsid w:val="00F17D89"/>
    <w:rsid w:val="00F35CEE"/>
    <w:rsid w:val="00F45A5F"/>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numPr>
        <w:numId w:val="0"/>
      </w:numPr>
    </w:pPr>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styleId="BodyText">
    <w:name w:val="Body Text"/>
    <w:basedOn w:val="Normal"/>
    <w:link w:val="BodyTextChar"/>
    <w:uiPriority w:val="1"/>
    <w:qFormat/>
    <w:rsid w:val="00634A04"/>
    <w:pPr>
      <w:widowControl w:val="0"/>
      <w:autoSpaceDE w:val="0"/>
      <w:autoSpaceDN w:val="0"/>
      <w:spacing w:before="0" w:after="0" w:line="240" w:lineRule="auto"/>
    </w:pPr>
    <w:rPr>
      <w:rFonts w:ascii="Gill Sans MT" w:eastAsia="Gill Sans MT" w:hAnsi="Gill Sans MT" w:cs="Gill Sans MT"/>
      <w:sz w:val="36"/>
      <w:szCs w:val="36"/>
      <w:lang w:eastAsia="en-GB" w:bidi="en-GB"/>
    </w:rPr>
  </w:style>
  <w:style w:type="character" w:customStyle="1" w:styleId="BodyTextChar">
    <w:name w:val="Body Text Char"/>
    <w:basedOn w:val="DefaultParagraphFont"/>
    <w:link w:val="BodyText"/>
    <w:uiPriority w:val="1"/>
    <w:rsid w:val="00634A04"/>
    <w:rPr>
      <w:rFonts w:ascii="Gill Sans MT" w:eastAsia="Gill Sans MT" w:hAnsi="Gill Sans MT" w:cs="Gill Sans MT"/>
      <w:sz w:val="36"/>
      <w:szCs w:val="36"/>
      <w:lang w:eastAsia="en-GB" w:bidi="en-GB"/>
    </w:rPr>
  </w:style>
  <w:style w:type="character" w:styleId="UnresolvedMention">
    <w:name w:val="Unresolved Mention"/>
    <w:basedOn w:val="DefaultParagraphFont"/>
    <w:uiPriority w:val="99"/>
    <w:semiHidden/>
    <w:unhideWhenUsed/>
    <w:rsid w:val="00E4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52179">
      <w:bodyDiv w:val="1"/>
      <w:marLeft w:val="0"/>
      <w:marRight w:val="0"/>
      <w:marTop w:val="0"/>
      <w:marBottom w:val="0"/>
      <w:divBdr>
        <w:top w:val="none" w:sz="0" w:space="0" w:color="auto"/>
        <w:left w:val="none" w:sz="0" w:space="0" w:color="auto"/>
        <w:bottom w:val="none" w:sz="0" w:space="0" w:color="auto"/>
        <w:right w:val="none" w:sz="0" w:space="0" w:color="auto"/>
      </w:divBdr>
    </w:div>
    <w:div w:id="212278459">
      <w:bodyDiv w:val="1"/>
      <w:marLeft w:val="0"/>
      <w:marRight w:val="0"/>
      <w:marTop w:val="0"/>
      <w:marBottom w:val="0"/>
      <w:divBdr>
        <w:top w:val="none" w:sz="0" w:space="0" w:color="auto"/>
        <w:left w:val="none" w:sz="0" w:space="0" w:color="auto"/>
        <w:bottom w:val="none" w:sz="0" w:space="0" w:color="auto"/>
        <w:right w:val="none" w:sz="0" w:space="0" w:color="auto"/>
      </w:divBdr>
    </w:div>
    <w:div w:id="268128063">
      <w:bodyDiv w:val="1"/>
      <w:marLeft w:val="0"/>
      <w:marRight w:val="0"/>
      <w:marTop w:val="0"/>
      <w:marBottom w:val="0"/>
      <w:divBdr>
        <w:top w:val="none" w:sz="0" w:space="0" w:color="auto"/>
        <w:left w:val="none" w:sz="0" w:space="0" w:color="auto"/>
        <w:bottom w:val="none" w:sz="0" w:space="0" w:color="auto"/>
        <w:right w:val="none" w:sz="0" w:space="0" w:color="auto"/>
      </w:divBdr>
    </w:div>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2600">
      <w:bodyDiv w:val="1"/>
      <w:marLeft w:val="0"/>
      <w:marRight w:val="0"/>
      <w:marTop w:val="0"/>
      <w:marBottom w:val="0"/>
      <w:divBdr>
        <w:top w:val="none" w:sz="0" w:space="0" w:color="auto"/>
        <w:left w:val="none" w:sz="0" w:space="0" w:color="auto"/>
        <w:bottom w:val="none" w:sz="0" w:space="0" w:color="auto"/>
        <w:right w:val="none" w:sz="0" w:space="0" w:color="auto"/>
      </w:divBdr>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1100839094">
      <w:bodyDiv w:val="1"/>
      <w:marLeft w:val="0"/>
      <w:marRight w:val="0"/>
      <w:marTop w:val="0"/>
      <w:marBottom w:val="0"/>
      <w:divBdr>
        <w:top w:val="none" w:sz="0" w:space="0" w:color="auto"/>
        <w:left w:val="none" w:sz="0" w:space="0" w:color="auto"/>
        <w:bottom w:val="none" w:sz="0" w:space="0" w:color="auto"/>
        <w:right w:val="none" w:sz="0" w:space="0" w:color="auto"/>
      </w:divBdr>
    </w:div>
    <w:div w:id="1161657340">
      <w:bodyDiv w:val="1"/>
      <w:marLeft w:val="0"/>
      <w:marRight w:val="0"/>
      <w:marTop w:val="0"/>
      <w:marBottom w:val="0"/>
      <w:divBdr>
        <w:top w:val="none" w:sz="0" w:space="0" w:color="auto"/>
        <w:left w:val="none" w:sz="0" w:space="0" w:color="auto"/>
        <w:bottom w:val="none" w:sz="0" w:space="0" w:color="auto"/>
        <w:right w:val="none" w:sz="0" w:space="0" w:color="auto"/>
      </w:divBdr>
    </w:div>
    <w:div w:id="1581714656">
      <w:bodyDiv w:val="1"/>
      <w:marLeft w:val="0"/>
      <w:marRight w:val="0"/>
      <w:marTop w:val="0"/>
      <w:marBottom w:val="0"/>
      <w:divBdr>
        <w:top w:val="none" w:sz="0" w:space="0" w:color="auto"/>
        <w:left w:val="none" w:sz="0" w:space="0" w:color="auto"/>
        <w:bottom w:val="none" w:sz="0" w:space="0" w:color="auto"/>
        <w:right w:val="none" w:sz="0" w:space="0" w:color="auto"/>
      </w:divBdr>
    </w:div>
    <w:div w:id="1913150984">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llane@beckmeadtrust.org%2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eckmeadtrus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AA74E625-58D5-3E40-9865-7B6D6E68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10</cp:revision>
  <dcterms:created xsi:type="dcterms:W3CDTF">2020-10-16T15:36:00Z</dcterms:created>
  <dcterms:modified xsi:type="dcterms:W3CDTF">2020-10-19T19:21:00Z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