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417.3228346456694" w:right="-1411.6535433070862" w:firstLine="0"/>
        <w:rPr>
          <w:rFonts w:ascii="Century Gothic" w:cs="Century Gothic" w:eastAsia="Century Gothic" w:hAnsi="Century Gothic"/>
          <w:b w:val="1"/>
          <w:bCs w:val="1"/>
          <w:color w:val="c27ba0"/>
          <w:sz w:val="52"/>
          <w:szCs w:val="52"/>
        </w:rPr>
      </w:pPr>
      <w:r w:rsidDel="00000000" w:rsidR="00000000" w:rsidRPr="00000000">
        <w:rPr>
          <w:rFonts w:ascii="Century Gothic" w:cs="Century Gothic" w:eastAsia="Century Gothic" w:hAnsi="Century Gothic"/>
          <w:b w:val="1"/>
          <w:bCs w:val="1"/>
          <w:color w:val="c27ba0"/>
          <w:sz w:val="52"/>
          <w:szCs w:val="52"/>
        </w:rPr>
        <mc:AlternateContent>
          <mc:Choice Requires="wpg">
            <w:drawing>
              <wp:anchor allowOverlap="1" behindDoc="0" distB="114300" distT="114300" distL="114300" distR="114300" hidden="0" layoutInCell="1" locked="0" relativeHeight="0" simplePos="0">
                <wp:simplePos x="0" y="0"/>
                <wp:positionH relativeFrom="page">
                  <wp:posOffset>23813</wp:posOffset>
                </wp:positionH>
                <wp:positionV relativeFrom="page">
                  <wp:posOffset>-238957</wp:posOffset>
                </wp:positionV>
                <wp:extent cx="7741603" cy="10182225"/>
                <wp:effectExtent b="0" l="0" r="0" t="0"/>
                <wp:wrapSquare wrapText="bothSides" distB="114300" distT="114300" distL="114300" distR="114300"/>
                <wp:docPr id="9" name=""/>
                <a:graphic>
                  <a:graphicData uri="http://schemas.microsoft.com/office/word/2010/wordprocessingGroup">
                    <wpg:wgp>
                      <wpg:cNvGrpSpPr/>
                      <wpg:grpSpPr>
                        <a:xfrm>
                          <a:off x="1340725" y="0"/>
                          <a:ext cx="7741603" cy="10182225"/>
                          <a:chOff x="1340725" y="0"/>
                          <a:chExt cx="8010550" cy="7560000"/>
                        </a:xfrm>
                      </wpg:grpSpPr>
                      <wpg:grpSp>
                        <wpg:cNvGrpSpPr/>
                        <wpg:grpSpPr>
                          <a:xfrm>
                            <a:off x="1340738" y="0"/>
                            <a:ext cx="8010525" cy="7560000"/>
                            <a:chOff x="1340725" y="0"/>
                            <a:chExt cx="8010550" cy="7560000"/>
                          </a:xfrm>
                        </wpg:grpSpPr>
                        <wps:wsp>
                          <wps:cNvSpPr/>
                          <wps:cNvPr id="3" name="Shape 3"/>
                          <wps:spPr>
                            <a:xfrm>
                              <a:off x="1340725" y="0"/>
                              <a:ext cx="80105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340738" y="0"/>
                              <a:ext cx="8010525" cy="7560000"/>
                              <a:chOff x="1559800" y="0"/>
                              <a:chExt cx="7572400" cy="7560000"/>
                            </a:xfrm>
                          </wpg:grpSpPr>
                          <wps:wsp>
                            <wps:cNvSpPr/>
                            <wps:cNvPr id="5" name="Shape 5"/>
                            <wps:spPr>
                              <a:xfrm>
                                <a:off x="1559800" y="0"/>
                                <a:ext cx="75724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59813" y="0"/>
                                <a:ext cx="7572375" cy="7560000"/>
                                <a:chOff x="1562175" y="0"/>
                                <a:chExt cx="7567650" cy="7560000"/>
                              </a:xfrm>
                            </wpg:grpSpPr>
                            <wps:wsp>
                              <wps:cNvSpPr/>
                              <wps:cNvPr id="7" name="Shape 7"/>
                              <wps:spPr>
                                <a:xfrm>
                                  <a:off x="1562175" y="0"/>
                                  <a:ext cx="75676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62194" y="0"/>
                                  <a:ext cx="7567613" cy="7560000"/>
                                  <a:chOff x="152400" y="152400"/>
                                  <a:chExt cx="6249600" cy="8839225"/>
                                </a:xfrm>
                              </wpg:grpSpPr>
                              <wps:wsp>
                                <wps:cNvSpPr/>
                                <wps:cNvPr id="9" name="Shape 9"/>
                                <wps:spPr>
                                  <a:xfrm>
                                    <a:off x="152400" y="152400"/>
                                    <a:ext cx="6249600" cy="883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People and Pay - OBG.png" id="10" name="Shape 10"/>
                                  <pic:cNvPicPr preferRelativeResize="0"/>
                                </pic:nvPicPr>
                                <pic:blipFill rotWithShape="1">
                                  <a:blip r:embed="rId7">
                                    <a:alphaModFix/>
                                  </a:blip>
                                  <a:srcRect b="0" l="0" r="0" t="0"/>
                                  <a:stretch/>
                                </pic:blipFill>
                                <pic:spPr>
                                  <a:xfrm>
                                    <a:off x="152400" y="152400"/>
                                    <a:ext cx="6249593" cy="8839204"/>
                                  </a:xfrm>
                                  <a:prstGeom prst="rect">
                                    <a:avLst/>
                                  </a:prstGeom>
                                  <a:noFill/>
                                  <a:ln>
                                    <a:noFill/>
                                  </a:ln>
                                </pic:spPr>
                              </pic:pic>
                              <wps:wsp>
                                <wps:cNvSpPr/>
                                <wps:cNvPr id="11" name="Shape 11"/>
                                <wps:spPr>
                                  <a:xfrm>
                                    <a:off x="993600" y="4451979"/>
                                    <a:ext cx="4567200" cy="1169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entury Gothic" w:cs="Century Gothic" w:eastAsia="Century Gothic" w:hAnsi="Century Gothic"/>
                                          <w:b w:val="1"/>
                                          <w:i w:val="0"/>
                                          <w:smallCaps w:val="0"/>
                                          <w:strike w:val="0"/>
                                          <w:color w:val="ffffff"/>
                                          <w:sz w:val="64"/>
                                          <w:vertAlign w:val="baseline"/>
                                        </w:rPr>
                                        <w:t xml:space="preserve">Complaints Policy</w:t>
                                      </w:r>
                                    </w:p>
                                  </w:txbxContent>
                                </wps:txbx>
                                <wps:bodyPr anchorCtr="0" anchor="t" bIns="91425" lIns="91425" spcFirstLastPara="1" rIns="91425" wrap="square" tIns="91425">
                                  <a:noAutofit/>
                                </wps:bodyPr>
                              </wps:wsp>
                            </wpg:grpSp>
                          </wpg:grpSp>
                        </wpg:grpSp>
                      </wpg:grpSp>
                    </wpg:wgp>
                  </a:graphicData>
                </a:graphic>
              </wp:anchor>
            </w:drawing>
          </mc:Choice>
          <mc:Fallback>
            <w:drawing>
              <wp:anchor allowOverlap="1" behindDoc="0" distB="114300" distT="114300" distL="114300" distR="114300" hidden="0" layoutInCell="1" locked="0" relativeHeight="0" simplePos="0">
                <wp:simplePos x="0" y="0"/>
                <wp:positionH relativeFrom="page">
                  <wp:posOffset>23813</wp:posOffset>
                </wp:positionH>
                <wp:positionV relativeFrom="page">
                  <wp:posOffset>-238957</wp:posOffset>
                </wp:positionV>
                <wp:extent cx="7741603" cy="10182225"/>
                <wp:effectExtent b="0" l="0" r="0" t="0"/>
                <wp:wrapSquare wrapText="bothSides" distB="114300" distT="114300" distL="114300" distR="114300"/>
                <wp:docPr id="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741603" cy="1018222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ind w:left="-1417.3228346456694" w:right="-1411.6535433070862" w:firstLine="0"/>
        <w:rPr>
          <w:rFonts w:ascii="Century Gothic" w:cs="Century Gothic" w:eastAsia="Century Gothic" w:hAnsi="Century Gothic"/>
          <w:b w:val="1"/>
          <w:bCs w:val="1"/>
          <w:color w:val="c27ba0"/>
          <w:sz w:val="52"/>
          <w:szCs w:val="52"/>
        </w:rPr>
      </w:pPr>
      <w:r w:rsidDel="00000000" w:rsidR="00000000" w:rsidRPr="00000000">
        <w:rPr>
          <w:rtl w:val="0"/>
        </w:rPr>
      </w:r>
    </w:p>
    <w:p w:rsidR="00000000" w:rsidDel="00000000" w:rsidP="00000000" w:rsidRDefault="00000000" w:rsidRPr="00000000" w14:paraId="00000003">
      <w:pPr>
        <w:spacing w:before="120" w:line="240" w:lineRule="auto"/>
        <w:ind w:left="105"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4">
      <w:pPr>
        <w:spacing w:before="120" w:line="240" w:lineRule="auto"/>
        <w:ind w:left="105" w:firstLine="0"/>
        <w:rPr>
          <w:rFonts w:ascii="Century Gothic" w:cs="Century Gothic" w:eastAsia="Century Gothic" w:hAnsi="Century Gothic"/>
          <w:sz w:val="20"/>
          <w:szCs w:val="20"/>
        </w:rPr>
      </w:pPr>
      <w:r w:rsidDel="00000000" w:rsidR="00000000" w:rsidRPr="00000000">
        <w:rPr>
          <w:rtl w:val="0"/>
        </w:rPr>
      </w:r>
    </w:p>
    <w:tbl>
      <w:tblPr>
        <w:tblStyle w:val="Table1"/>
        <w:tblW w:w="6690.0" w:type="dxa"/>
        <w:jc w:val="left"/>
        <w:tblInd w:w="1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35"/>
        <w:gridCol w:w="4155"/>
        <w:tblGridChange w:id="0">
          <w:tblGrid>
            <w:gridCol w:w="2535"/>
            <w:gridCol w:w="4155"/>
          </w:tblGrid>
        </w:tblGridChange>
      </w:tblGrid>
      <w:tr>
        <w:trPr>
          <w:cantSplit w:val="0"/>
          <w:trHeight w:val="567" w:hRule="atLeast"/>
          <w:tblHeader w:val="0"/>
        </w:trPr>
        <w:tc>
          <w:tcPr>
            <w:shd w:fill="b6d7a8" w:val="clear"/>
          </w:tcPr>
          <w:p w:rsidR="00000000" w:rsidDel="00000000" w:rsidP="00000000" w:rsidRDefault="00000000" w:rsidRPr="00000000" w14:paraId="00000005">
            <w:pPr>
              <w:spacing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sdt>
            <w:sdtPr>
              <w:id w:val="1410374646"/>
              <w:tag w:val="goog_rdk_0"/>
            </w:sdtPr>
            <w:sdtContent>
              <w:p w:rsidR="00000000" w:rsidDel="00000000" w:rsidP="00000000" w:rsidRDefault="00000000" w:rsidRPr="00000000" w14:paraId="00000006">
                <w:pPr>
                  <w:spacing w:before="120" w:line="240" w:lineRule="auto"/>
                  <w:ind w:left="141.7322834645671" w:firstLine="0"/>
                  <w:rPr>
                    <w:rPrChange w:author="Dee Fullerton" w:id="0" w:date="2025-12-16T12:08:54Z">
                      <w:rPr>
                        <w:rFonts w:ascii="Century Gothic" w:cs="Century Gothic" w:eastAsia="Century Gothic" w:hAnsi="Century Gothic"/>
                      </w:rPr>
                    </w:rPrChange>
                  </w:rPr>
                  <w:pPrChange w:author="Dee Fullerton" w:id="0" w:date="2025-12-16T12:08:54Z">
                    <w:pPr>
                      <w:spacing w:before="120" w:line="240" w:lineRule="auto"/>
                      <w:ind w:left="141.7322834645671" w:firstLine="0"/>
                    </w:pPr>
                  </w:pPrChange>
                </w:pPr>
                <w:r w:rsidDel="00000000" w:rsidR="00000000" w:rsidRPr="00000000">
                  <w:rPr>
                    <w:rFonts w:ascii="Century Gothic" w:cs="Century Gothic" w:eastAsia="Century Gothic" w:hAnsi="Century Gothic"/>
                    <w:rtl w:val="0"/>
                  </w:rPr>
                  <w:t xml:space="preserve">Policy Level</w:t>
                </w:r>
              </w:p>
            </w:sdtContent>
          </w:sdt>
        </w:tc>
        <w:tc>
          <w:tcPr>
            <w:shd w:fill="f3f3f3" w:val="clear"/>
          </w:tcPr>
          <w:p w:rsidR="00000000" w:rsidDel="00000000" w:rsidP="00000000" w:rsidRDefault="00000000" w:rsidRPr="00000000" w14:paraId="00000007">
            <w:pPr>
              <w:spacing w:before="120" w:line="240"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8">
            <w:pPr>
              <w:spacing w:before="120" w:line="240" w:lineRule="auto"/>
              <w:ind w:left="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Trust</w:t>
            </w:r>
          </w:p>
        </w:tc>
      </w:tr>
      <w:tr>
        <w:trPr>
          <w:cantSplit w:val="0"/>
          <w:trHeight w:val="567" w:hRule="atLeast"/>
          <w:tblHeader w:val="0"/>
        </w:trPr>
        <w:tc>
          <w:tcPr>
            <w:shd w:fill="b6d7a8" w:val="clear"/>
          </w:tcPr>
          <w:p w:rsidR="00000000" w:rsidDel="00000000" w:rsidP="00000000" w:rsidRDefault="00000000" w:rsidRPr="00000000" w14:paraId="00000009">
            <w:pPr>
              <w:spacing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Approval</w:t>
            </w:r>
          </w:p>
        </w:tc>
        <w:tc>
          <w:tcPr>
            <w:shd w:fill="f3f3f3" w:val="clear"/>
          </w:tcPr>
          <w:p w:rsidR="00000000" w:rsidDel="00000000" w:rsidP="00000000" w:rsidRDefault="00000000" w:rsidRPr="00000000" w14:paraId="0000000A">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2023</w:t>
            </w:r>
          </w:p>
        </w:tc>
      </w:tr>
      <w:tr>
        <w:trPr>
          <w:cantSplit w:val="0"/>
          <w:trHeight w:val="567" w:hRule="atLeast"/>
          <w:tblHeader w:val="0"/>
        </w:trPr>
        <w:tc>
          <w:tcPr>
            <w:shd w:fill="b6d7a8" w:val="clear"/>
          </w:tcPr>
          <w:p w:rsidR="00000000" w:rsidDel="00000000" w:rsidP="00000000" w:rsidRDefault="00000000" w:rsidRPr="00000000" w14:paraId="0000000B">
            <w:pPr>
              <w:spacing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w:t>
            </w:r>
          </w:p>
        </w:tc>
        <w:tc>
          <w:tcPr>
            <w:shd w:fill="f3f3f3" w:val="clear"/>
          </w:tcPr>
          <w:p w:rsidR="00000000" w:rsidDel="00000000" w:rsidP="00000000" w:rsidRDefault="00000000" w:rsidRPr="00000000" w14:paraId="0000000C">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People &amp; Pay Committee</w:t>
            </w:r>
          </w:p>
        </w:tc>
      </w:tr>
      <w:tr>
        <w:trPr>
          <w:cantSplit w:val="0"/>
          <w:trHeight w:val="567" w:hRule="atLeast"/>
          <w:tblHeader w:val="0"/>
        </w:trPr>
        <w:tc>
          <w:tcPr>
            <w:shd w:fill="b6d7a8" w:val="clear"/>
          </w:tcPr>
          <w:p w:rsidR="00000000" w:rsidDel="00000000" w:rsidP="00000000" w:rsidRDefault="00000000" w:rsidRPr="00000000" w14:paraId="0000000D">
            <w:pPr>
              <w:spacing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Last Review</w:t>
            </w:r>
          </w:p>
        </w:tc>
        <w:tc>
          <w:tcPr>
            <w:shd w:fill="f3f3f3" w:val="clear"/>
          </w:tcPr>
          <w:p w:rsidR="00000000" w:rsidDel="00000000" w:rsidP="00000000" w:rsidRDefault="00000000" w:rsidRPr="00000000" w14:paraId="0000000E">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December 2025</w:t>
            </w:r>
          </w:p>
          <w:p w:rsidR="00000000" w:rsidDel="00000000" w:rsidP="00000000" w:rsidRDefault="00000000" w:rsidRPr="00000000" w14:paraId="0000000F">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Full Board of Trustees</w:t>
            </w:r>
          </w:p>
        </w:tc>
      </w:tr>
      <w:tr>
        <w:trPr>
          <w:cantSplit w:val="0"/>
          <w:trHeight w:val="567" w:hRule="atLeast"/>
          <w:tblHeader w:val="0"/>
        </w:trPr>
        <w:tc>
          <w:tcPr>
            <w:shd w:fill="b6d7a8" w:val="clear"/>
          </w:tcPr>
          <w:p w:rsidR="00000000" w:rsidDel="00000000" w:rsidP="00000000" w:rsidRDefault="00000000" w:rsidRPr="00000000" w14:paraId="00000010">
            <w:pPr>
              <w:spacing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w:t>
            </w:r>
          </w:p>
        </w:tc>
        <w:tc>
          <w:tcPr>
            <w:shd w:fill="f3f3f3" w:val="clear"/>
          </w:tcPr>
          <w:p w:rsidR="00000000" w:rsidDel="00000000" w:rsidP="00000000" w:rsidRDefault="00000000" w:rsidRPr="00000000" w14:paraId="00000011">
            <w:pPr>
              <w:spacing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2026 </w:t>
            </w:r>
          </w:p>
        </w:tc>
      </w:tr>
    </w:tbl>
    <w:p w:rsidR="00000000" w:rsidDel="00000000" w:rsidP="00000000" w:rsidRDefault="00000000" w:rsidRPr="00000000" w14:paraId="00000012">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3">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4">
      <w:pPr>
        <w:widowControl w:val="0"/>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b w:val="1"/>
          <w:bCs w:val="1"/>
          <w:sz w:val="38"/>
          <w:szCs w:val="38"/>
        </w:rPr>
      </w:pPr>
      <w:r w:rsidDel="00000000" w:rsidR="00000000" w:rsidRPr="00000000">
        <w:rPr>
          <w:rFonts w:ascii="Century Gothic" w:cs="Century Gothic" w:eastAsia="Century Gothic" w:hAnsi="Century Gothic"/>
          <w:b w:val="1"/>
          <w:bCs w:val="1"/>
          <w:sz w:val="38"/>
          <w:szCs w:val="38"/>
          <w:rtl w:val="0"/>
        </w:rPr>
        <w:t xml:space="preserve">Contents</w:t>
      </w:r>
    </w:p>
    <w:sdt>
      <w:sdtPr>
        <w:id w:val="1699474969"/>
        <w:docPartObj>
          <w:docPartGallery w:val="Table of Contents"/>
          <w:docPartUnique w:val="1"/>
        </w:docPartObj>
      </w:sdtPr>
      <w:sdtContent>
        <w:p w:rsidR="00000000" w:rsidDel="00000000" w:rsidP="00000000" w:rsidRDefault="00000000" w:rsidRPr="00000000" w14:paraId="00000016">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heading=h.k14qej6nvrvm">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w:t>
            </w:r>
          </w:hyperlink>
          <w:hyperlink w:anchor="_heading=h.k14qej6nvrvm">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 Aims</w:t>
            </w:r>
          </w:hyperlink>
          <w:r w:rsidDel="00000000" w:rsidR="00000000" w:rsidRPr="00000000">
            <w:rPr>
              <w:rtl w:val="0"/>
            </w:rPr>
          </w:r>
        </w:p>
        <w:p w:rsidR="00000000" w:rsidDel="00000000" w:rsidP="00000000" w:rsidRDefault="00000000" w:rsidRPr="00000000" w14:paraId="00000017">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n7jo4md3q0j1">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2. Legislation and guidance</w:t>
            </w:r>
          </w:hyperlink>
          <w:r w:rsidDel="00000000" w:rsidR="00000000" w:rsidRPr="00000000">
            <w:rPr>
              <w:rtl w:val="0"/>
            </w:rPr>
          </w:r>
        </w:p>
        <w:p w:rsidR="00000000" w:rsidDel="00000000" w:rsidP="00000000" w:rsidRDefault="00000000" w:rsidRPr="00000000" w14:paraId="00000018">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gpu4vpq9108v">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3. Definitions and scope</w:t>
            </w:r>
          </w:hyperlink>
          <w:r w:rsidDel="00000000" w:rsidR="00000000" w:rsidRPr="00000000">
            <w:rPr>
              <w:rtl w:val="0"/>
            </w:rPr>
          </w:r>
        </w:p>
        <w:p w:rsidR="00000000" w:rsidDel="00000000" w:rsidP="00000000" w:rsidRDefault="00000000" w:rsidRPr="00000000" w14:paraId="00000019">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uxb1eglf3z0">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4. Roles and responsibilities</w:t>
            </w:r>
          </w:hyperlink>
          <w:r w:rsidDel="00000000" w:rsidR="00000000" w:rsidRPr="00000000">
            <w:rPr>
              <w:rtl w:val="0"/>
            </w:rPr>
          </w:r>
        </w:p>
        <w:p w:rsidR="00000000" w:rsidDel="00000000" w:rsidP="00000000" w:rsidRDefault="00000000" w:rsidRPr="00000000" w14:paraId="0000001A">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wc6x8macod0y">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5. Principles for investigation</w:t>
            </w:r>
          </w:hyperlink>
          <w:r w:rsidDel="00000000" w:rsidR="00000000" w:rsidRPr="00000000">
            <w:rPr>
              <w:rtl w:val="0"/>
            </w:rPr>
          </w:r>
        </w:p>
        <w:p w:rsidR="00000000" w:rsidDel="00000000" w:rsidP="00000000" w:rsidRDefault="00000000" w:rsidRPr="00000000" w14:paraId="0000001B">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wsntbmsvu3q7">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6. Stages of complaint (not complaints against the headteacher or governors)</w:t>
            </w:r>
          </w:hyperlink>
          <w:r w:rsidDel="00000000" w:rsidR="00000000" w:rsidRPr="00000000">
            <w:rPr>
              <w:rtl w:val="0"/>
            </w:rPr>
          </w:r>
        </w:p>
        <w:p w:rsidR="00000000" w:rsidDel="00000000" w:rsidP="00000000" w:rsidRDefault="00000000" w:rsidRPr="00000000" w14:paraId="0000001C">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sdhfvdr3zn8">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7. Complaints about the trust, CEO or trustees</w:t>
            </w:r>
          </w:hyperlink>
          <w:r w:rsidDel="00000000" w:rsidR="00000000" w:rsidRPr="00000000">
            <w:rPr>
              <w:rtl w:val="0"/>
            </w:rPr>
          </w:r>
        </w:p>
        <w:p w:rsidR="00000000" w:rsidDel="00000000" w:rsidP="00000000" w:rsidRDefault="00000000" w:rsidRPr="00000000" w14:paraId="0000001D">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n7qvjr2pj1lw">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8. Complaints against the headteacher, a governor or the governing board</w:t>
            </w:r>
          </w:hyperlink>
          <w:r w:rsidDel="00000000" w:rsidR="00000000" w:rsidRPr="00000000">
            <w:rPr>
              <w:rtl w:val="0"/>
            </w:rPr>
          </w:r>
        </w:p>
        <w:p w:rsidR="00000000" w:rsidDel="00000000" w:rsidP="00000000" w:rsidRDefault="00000000" w:rsidRPr="00000000" w14:paraId="0000001E">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tc710r818r0v">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9. Referring complaints on completion of the school and Trust procedures</w:t>
            </w:r>
          </w:hyperlink>
          <w:r w:rsidDel="00000000" w:rsidR="00000000" w:rsidRPr="00000000">
            <w:rPr>
              <w:rtl w:val="0"/>
            </w:rPr>
          </w:r>
        </w:p>
        <w:p w:rsidR="00000000" w:rsidDel="00000000" w:rsidP="00000000" w:rsidRDefault="00000000" w:rsidRPr="00000000" w14:paraId="0000001F">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d92wctqqxo6z">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10. Unreasonable complaints</w:t>
            </w:r>
          </w:hyperlink>
          <w:r w:rsidDel="00000000" w:rsidR="00000000" w:rsidRPr="00000000">
            <w:rPr>
              <w:rtl w:val="0"/>
            </w:rPr>
          </w:r>
        </w:p>
        <w:p w:rsidR="00000000" w:rsidDel="00000000" w:rsidP="00000000" w:rsidRDefault="00000000" w:rsidRPr="00000000" w14:paraId="00000020">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cdjol852u1cs">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11. Serial/persistent complaints</w:t>
            </w:r>
          </w:hyperlink>
          <w:r w:rsidDel="00000000" w:rsidR="00000000" w:rsidRPr="00000000">
            <w:rPr>
              <w:rtl w:val="0"/>
            </w:rPr>
          </w:r>
        </w:p>
        <w:p w:rsidR="00000000" w:rsidDel="00000000" w:rsidP="00000000" w:rsidRDefault="00000000" w:rsidRPr="00000000" w14:paraId="00000021">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b8myfgxevp3o">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12. Duplicate complaints</w:t>
            </w:r>
          </w:hyperlink>
          <w:r w:rsidDel="00000000" w:rsidR="00000000" w:rsidRPr="00000000">
            <w:rPr>
              <w:rtl w:val="0"/>
            </w:rPr>
          </w:r>
        </w:p>
        <w:p w:rsidR="00000000" w:rsidDel="00000000" w:rsidP="00000000" w:rsidRDefault="00000000" w:rsidRPr="00000000" w14:paraId="00000022">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umv5cjealfz6">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13.Complaint campaigns</w:t>
            </w:r>
          </w:hyperlink>
          <w:r w:rsidDel="00000000" w:rsidR="00000000" w:rsidRPr="00000000">
            <w:rPr>
              <w:rtl w:val="0"/>
            </w:rPr>
          </w:r>
        </w:p>
        <w:p w:rsidR="00000000" w:rsidDel="00000000" w:rsidP="00000000" w:rsidRDefault="00000000" w:rsidRPr="00000000" w14:paraId="00000023">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wynqhuopifk5">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14. Record keeping and confidentiality</w:t>
            </w:r>
          </w:hyperlink>
          <w:r w:rsidDel="00000000" w:rsidR="00000000" w:rsidRPr="00000000">
            <w:rPr>
              <w:rtl w:val="0"/>
            </w:rPr>
          </w:r>
        </w:p>
        <w:p w:rsidR="00000000" w:rsidDel="00000000" w:rsidP="00000000" w:rsidRDefault="00000000" w:rsidRPr="00000000" w14:paraId="00000024">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6atpj43ynscr">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15. Learning lessons</w:t>
            </w:r>
          </w:hyperlink>
          <w:r w:rsidDel="00000000" w:rsidR="00000000" w:rsidRPr="00000000">
            <w:rPr>
              <w:rtl w:val="0"/>
            </w:rPr>
          </w:r>
        </w:p>
        <w:p w:rsidR="00000000" w:rsidDel="00000000" w:rsidP="00000000" w:rsidRDefault="00000000" w:rsidRPr="00000000" w14:paraId="00000025">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279wlt7p74vb">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16. Monitoring arrangements</w:t>
            </w:r>
          </w:hyperlink>
          <w:r w:rsidDel="00000000" w:rsidR="00000000" w:rsidRPr="00000000">
            <w:rPr>
              <w:rtl w:val="0"/>
            </w:rPr>
          </w:r>
        </w:p>
        <w:p w:rsidR="00000000" w:rsidDel="00000000" w:rsidP="00000000" w:rsidRDefault="00000000" w:rsidRPr="00000000" w14:paraId="00000026">
          <w:pPr>
            <w:widowControl w:val="0"/>
            <w:spacing w:before="60" w:line="240" w:lineRule="auto"/>
            <w:rPr>
              <w:rFonts w:ascii="Century Gothic" w:cs="Century Gothic" w:eastAsia="Century Gothic" w:hAnsi="Century Gothic"/>
              <w:i w:val="0"/>
              <w:iCs w:val="0"/>
              <w:smallCaps w:val="0"/>
              <w:strike w:val="0"/>
              <w:sz w:val="20"/>
              <w:szCs w:val="20"/>
              <w:shd w:fill="auto" w:val="clear"/>
              <w:vertAlign w:val="baseline"/>
            </w:rPr>
          </w:pPr>
          <w:hyperlink w:anchor="_heading=h.4qk3v734pvuw">
            <w:r w:rsidDel="00000000" w:rsidR="00000000" w:rsidRPr="00000000">
              <w:rPr>
                <w:rFonts w:ascii="Century Gothic" w:cs="Century Gothic" w:eastAsia="Century Gothic" w:hAnsi="Century Gothic"/>
                <w:i w:val="0"/>
                <w:iCs w:val="0"/>
                <w:smallCaps w:val="0"/>
                <w:strike w:val="0"/>
                <w:sz w:val="20"/>
                <w:szCs w:val="20"/>
                <w:shd w:fill="auto" w:val="clear"/>
                <w:vertAlign w:val="baseline"/>
                <w:rtl w:val="0"/>
              </w:rPr>
              <w:t xml:space="preserve">17. Links with other policies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02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B">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Pr>
        <mc:AlternateContent>
          <mc:Choice Requires="wpg">
            <w:drawing>
              <wp:anchor allowOverlap="1" behindDoc="0" distB="114300" distT="114300" distL="114300" distR="114300" hidden="0" layoutInCell="1" locked="0" relativeHeight="0" simplePos="0">
                <wp:simplePos x="0" y="0"/>
                <wp:positionH relativeFrom="page">
                  <wp:posOffset>-38097</wp:posOffset>
                </wp:positionH>
                <wp:positionV relativeFrom="page">
                  <wp:posOffset>9801225</wp:posOffset>
                </wp:positionV>
                <wp:extent cx="7848600" cy="10725150"/>
                <wp:effectExtent b="0" l="0" r="0" t="0"/>
                <wp:wrapSquare wrapText="bothSides" distB="114300" distT="114300" distL="114300" distR="114300"/>
                <wp:docPr id="10" name=""/>
                <a:graphic>
                  <a:graphicData uri="http://schemas.microsoft.com/office/word/2010/wordprocessingGroup">
                    <wpg:wgp>
                      <wpg:cNvGrpSpPr/>
                      <wpg:grpSpPr>
                        <a:xfrm>
                          <a:off x="1421700" y="0"/>
                          <a:ext cx="7848600" cy="10725150"/>
                          <a:chOff x="1421700" y="0"/>
                          <a:chExt cx="7848600" cy="7560000"/>
                        </a:xfrm>
                      </wpg:grpSpPr>
                      <wpg:grpSp>
                        <wpg:cNvGrpSpPr/>
                        <wpg:grpSpPr>
                          <a:xfrm>
                            <a:off x="1421700" y="0"/>
                            <a:ext cx="7848600" cy="7560000"/>
                            <a:chOff x="1421700" y="0"/>
                            <a:chExt cx="7848600" cy="7560000"/>
                          </a:xfrm>
                        </wpg:grpSpPr>
                        <wps:wsp>
                          <wps:cNvSpPr/>
                          <wps:cNvPr id="3" name="Shape 3"/>
                          <wps:spPr>
                            <a:xfrm>
                              <a:off x="1421700" y="0"/>
                              <a:ext cx="78486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421700" y="0"/>
                              <a:ext cx="7848600" cy="7560000"/>
                              <a:chOff x="152400" y="152400"/>
                              <a:chExt cx="6249600" cy="8839225"/>
                            </a:xfrm>
                          </wpg:grpSpPr>
                          <wps:wsp>
                            <wps:cNvSpPr/>
                            <wps:cNvPr id="14" name="Shape 14"/>
                            <wps:spPr>
                              <a:xfrm>
                                <a:off x="152400" y="152400"/>
                                <a:ext cx="6249600" cy="883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5" name="Shape 15"/>
                              <pic:cNvPicPr preferRelativeResize="0"/>
                            </pic:nvPicPr>
                            <pic:blipFill rotWithShape="1">
                              <a:blip r:embed="rId9">
                                <a:alphaModFix/>
                              </a:blip>
                              <a:srcRect b="0" l="0" r="0" t="0"/>
                              <a:stretch/>
                            </pic:blipFill>
                            <pic:spPr>
                              <a:xfrm>
                                <a:off x="152400" y="152400"/>
                                <a:ext cx="6249593" cy="8839204"/>
                              </a:xfrm>
                              <a:prstGeom prst="rect">
                                <a:avLst/>
                              </a:prstGeom>
                              <a:noFill/>
                              <a:ln>
                                <a:noFill/>
                              </a:ln>
                            </pic:spPr>
                          </pic:pic>
                          <wps:wsp>
                            <wps:cNvSpPr/>
                            <wps:cNvPr id="16" name="Shape 16"/>
                            <wps:spPr>
                              <a:xfrm>
                                <a:off x="993600" y="4233450"/>
                                <a:ext cx="45672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64"/>
                                      <w:vertAlign w:val="baseline"/>
                                    </w:rPr>
                                    <w:t xml:space="preserve">The Complaints Policy</w:t>
                                  </w:r>
                                </w:p>
                              </w:txbxContent>
                            </wps:txbx>
                            <wps:bodyPr anchorCtr="0" anchor="t" bIns="91425" lIns="91425" spcFirstLastPara="1" rIns="91425" wrap="square" tIns="91425">
                              <a:noAutofit/>
                            </wps:bodyPr>
                          </wps:wsp>
                          <wps:wsp>
                            <wps:cNvSpPr/>
                            <wps:cNvPr id="17" name="Shape 17"/>
                            <wps:spPr>
                              <a:xfrm>
                                <a:off x="974207" y="4214057"/>
                                <a:ext cx="45672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The Complaints Policy</w:t>
                                  </w:r>
                                </w:p>
                              </w:txbxContent>
                            </wps:txbx>
                            <wps:bodyPr anchorCtr="0" anchor="t" bIns="91425" lIns="91425" spcFirstLastPara="1" rIns="91425" wrap="square" tIns="91425">
                              <a:noAutofit/>
                            </wps:bodyPr>
                          </wps:wsp>
                        </wpg:grpSp>
                      </wpg:grpSp>
                    </wpg:wgp>
                  </a:graphicData>
                </a:graphic>
              </wp:anchor>
            </w:drawing>
          </mc:Choice>
          <mc:Fallback>
            <w:drawing>
              <wp:anchor allowOverlap="1" behindDoc="0" distB="114300" distT="114300" distL="114300" distR="114300" hidden="0" layoutInCell="1" locked="0" relativeHeight="0" simplePos="0">
                <wp:simplePos x="0" y="0"/>
                <wp:positionH relativeFrom="page">
                  <wp:posOffset>-38097</wp:posOffset>
                </wp:positionH>
                <wp:positionV relativeFrom="page">
                  <wp:posOffset>9801225</wp:posOffset>
                </wp:positionV>
                <wp:extent cx="7848600" cy="10725150"/>
                <wp:effectExtent b="0" l="0" r="0" t="0"/>
                <wp:wrapSquare wrapText="bothSides" distB="114300" distT="114300" distL="114300" distR="114300"/>
                <wp:docPr id="1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7848600" cy="107251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2C">
      <w:pPr>
        <w:pStyle w:val="Heading1"/>
        <w:rPr>
          <w:b w:val="1"/>
          <w:bCs w:val="1"/>
          <w:sz w:val="26"/>
          <w:szCs w:val="26"/>
        </w:rPr>
      </w:pPr>
      <w:bookmarkStart w:colFirst="0" w:colLast="0" w:name="_heading=h.k14qej6nvrvm" w:id="0"/>
      <w:bookmarkEnd w:id="0"/>
      <w:r w:rsidDel="00000000" w:rsidR="00000000" w:rsidRPr="00000000">
        <w:rPr>
          <w:rtl w:val="0"/>
        </w:rPr>
        <w:t xml:space="preserve">1. Aims</w:t>
      </w:r>
      <w:r w:rsidDel="00000000" w:rsidR="00000000" w:rsidRPr="00000000">
        <w:rPr>
          <w:rtl w:val="0"/>
        </w:rPr>
      </w:r>
    </w:p>
    <w:p w:rsidR="00000000" w:rsidDel="00000000" w:rsidP="00000000" w:rsidRDefault="00000000" w:rsidRPr="00000000" w14:paraId="0000002D">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Our Trust aims to meet its statutory obligations when responding to complaints from parents of pupils at the school, and others.</w:t>
      </w:r>
    </w:p>
    <w:p w:rsidR="00000000" w:rsidDel="00000000" w:rsidP="00000000" w:rsidRDefault="00000000" w:rsidRPr="00000000" w14:paraId="0000002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responding to complaints, we aim to:</w:t>
      </w:r>
    </w:p>
    <w:p w:rsidR="00000000" w:rsidDel="00000000" w:rsidP="00000000" w:rsidRDefault="00000000" w:rsidRPr="00000000" w14:paraId="0000003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2">
      <w:pPr>
        <w:numPr>
          <w:ilvl w:val="0"/>
          <w:numId w:val="2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Be impartial and non-adversarial </w:t>
      </w:r>
    </w:p>
    <w:p w:rsidR="00000000" w:rsidDel="00000000" w:rsidP="00000000" w:rsidRDefault="00000000" w:rsidRPr="00000000" w14:paraId="00000033">
      <w:pPr>
        <w:numPr>
          <w:ilvl w:val="0"/>
          <w:numId w:val="2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Facilitate a full and fair investigation by an independent person or panel, </w:t>
      </w:r>
    </w:p>
    <w:p w:rsidR="00000000" w:rsidDel="00000000" w:rsidP="00000000" w:rsidRDefault="00000000" w:rsidRPr="00000000" w14:paraId="00000034">
      <w:pPr>
        <w:ind w:left="0" w:firstLine="72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where necessary</w:t>
      </w:r>
    </w:p>
    <w:p w:rsidR="00000000" w:rsidDel="00000000" w:rsidP="00000000" w:rsidRDefault="00000000" w:rsidRPr="00000000" w14:paraId="00000035">
      <w:pPr>
        <w:numPr>
          <w:ilvl w:val="0"/>
          <w:numId w:val="2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Address all the points at issue and provide an effective and prompt  </w:t>
      </w:r>
    </w:p>
    <w:p w:rsidR="00000000" w:rsidDel="00000000" w:rsidP="00000000" w:rsidRDefault="00000000" w:rsidRPr="00000000" w14:paraId="00000036">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response</w:t>
      </w:r>
    </w:p>
    <w:p w:rsidR="00000000" w:rsidDel="00000000" w:rsidP="00000000" w:rsidRDefault="00000000" w:rsidRPr="00000000" w14:paraId="00000037">
      <w:pPr>
        <w:numPr>
          <w:ilvl w:val="0"/>
          <w:numId w:val="2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Treat complainants with respect and courtesy</w:t>
      </w:r>
    </w:p>
    <w:p w:rsidR="00000000" w:rsidDel="00000000" w:rsidP="00000000" w:rsidRDefault="00000000" w:rsidRPr="00000000" w14:paraId="00000038">
      <w:pPr>
        <w:numPr>
          <w:ilvl w:val="0"/>
          <w:numId w:val="2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Make sure that any decisions we make are lawful, rational, reasonable,  </w:t>
      </w:r>
    </w:p>
    <w:p w:rsidR="00000000" w:rsidDel="00000000" w:rsidP="00000000" w:rsidRDefault="00000000" w:rsidRPr="00000000" w14:paraId="00000039">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fair and proportionate, in line with the principles of administrative law</w:t>
      </w:r>
    </w:p>
    <w:p w:rsidR="00000000" w:rsidDel="00000000" w:rsidP="00000000" w:rsidRDefault="00000000" w:rsidRPr="00000000" w14:paraId="0000003A">
      <w:pPr>
        <w:numPr>
          <w:ilvl w:val="0"/>
          <w:numId w:val="2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Keep complainants informed of the progress of the complaints process</w:t>
      </w:r>
    </w:p>
    <w:p w:rsidR="00000000" w:rsidDel="00000000" w:rsidP="00000000" w:rsidRDefault="00000000" w:rsidRPr="00000000" w14:paraId="0000003B">
      <w:pPr>
        <w:numPr>
          <w:ilvl w:val="0"/>
          <w:numId w:val="2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Consider how the complaint can feed into school and Trust improvement evaluation processes</w:t>
      </w:r>
    </w:p>
    <w:p w:rsidR="00000000" w:rsidDel="00000000" w:rsidP="00000000" w:rsidRDefault="00000000" w:rsidRPr="00000000" w14:paraId="0000003C">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try to resolve concerns or complaints by informal means wherever possible. Where this is not possible, formal procedures will be followed. </w:t>
      </w:r>
    </w:p>
    <w:p w:rsidR="00000000" w:rsidDel="00000000" w:rsidP="00000000" w:rsidRDefault="00000000" w:rsidRPr="00000000" w14:paraId="0000003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Trust will aim to give the complainant the opportunity to complete the complaints procedure in full and to support this, we will make sure we publicise the existence of this policy and make it available on the Trust website.</w:t>
      </w:r>
    </w:p>
    <w:p w:rsidR="00000000" w:rsidDel="00000000" w:rsidP="00000000" w:rsidRDefault="00000000" w:rsidRPr="00000000" w14:paraId="0000004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1">
      <w:pPr>
        <w:rPr>
          <w:rFonts w:ascii="Century Gothic" w:cs="Century Gothic" w:eastAsia="Century Gothic" w:hAnsi="Century Gothic"/>
        </w:rPr>
      </w:pPr>
      <w:r w:rsidDel="00000000" w:rsidR="00000000" w:rsidRPr="00000000">
        <w:rPr>
          <w:rFonts w:ascii="Century Gothic" w:cs="Century Gothic" w:eastAsia="Century Gothic" w:hAnsi="Century Gothic"/>
          <w:sz w:val="20"/>
          <w:szCs w:val="20"/>
          <w:rtl w:val="0"/>
        </w:rPr>
        <w:t xml:space="preserve">Throughout the process, we will be sensitive to the needs of all parties involved, and make any reasonable adjustments needed to accommodate individuals.</w:t>
      </w:r>
      <w:r w:rsidDel="00000000" w:rsidR="00000000" w:rsidRPr="00000000">
        <w:rPr>
          <w:rtl w:val="0"/>
        </w:rPr>
      </w:r>
    </w:p>
    <w:p w:rsidR="00000000" w:rsidDel="00000000" w:rsidP="00000000" w:rsidRDefault="00000000" w:rsidRPr="00000000" w14:paraId="00000042">
      <w:pPr>
        <w:pStyle w:val="Heading1"/>
        <w:spacing w:after="0" w:lineRule="auto"/>
        <w:rPr/>
      </w:pPr>
      <w:bookmarkStart w:colFirst="0" w:colLast="0" w:name="_heading=h.giovlxpqnob2" w:id="1"/>
      <w:bookmarkEnd w:id="1"/>
      <w:r w:rsidDel="00000000" w:rsidR="00000000" w:rsidRPr="00000000">
        <w:rPr>
          <w:rtl w:val="0"/>
        </w:rPr>
      </w:r>
    </w:p>
    <w:p w:rsidR="00000000" w:rsidDel="00000000" w:rsidP="00000000" w:rsidRDefault="00000000" w:rsidRPr="00000000" w14:paraId="00000043">
      <w:pPr>
        <w:pStyle w:val="Heading1"/>
        <w:spacing w:after="0" w:lineRule="auto"/>
        <w:rPr/>
      </w:pPr>
      <w:bookmarkStart w:colFirst="0" w:colLast="0" w:name="_heading=h.xtykbw23nqz9" w:id="2"/>
      <w:bookmarkEnd w:id="2"/>
      <w:r w:rsidDel="00000000" w:rsidR="00000000" w:rsidRPr="00000000">
        <w:rPr>
          <w:rtl w:val="0"/>
        </w:rPr>
      </w:r>
    </w:p>
    <w:p w:rsidR="00000000" w:rsidDel="00000000" w:rsidP="00000000" w:rsidRDefault="00000000" w:rsidRPr="00000000" w14:paraId="00000044">
      <w:pPr>
        <w:pStyle w:val="Heading1"/>
        <w:spacing w:after="0" w:lineRule="auto"/>
        <w:rPr/>
      </w:pPr>
      <w:bookmarkStart w:colFirst="0" w:colLast="0" w:name="_heading=h.n7jo4md3q0j1" w:id="3"/>
      <w:bookmarkEnd w:id="3"/>
      <w:r w:rsidDel="00000000" w:rsidR="00000000" w:rsidRPr="00000000">
        <w:rPr>
          <w:rtl w:val="0"/>
        </w:rPr>
        <w:t xml:space="preserve">2. Legislation and guidance</w:t>
      </w:r>
    </w:p>
    <w:p w:rsidR="00000000" w:rsidDel="00000000" w:rsidP="00000000" w:rsidRDefault="00000000" w:rsidRPr="00000000" w14:paraId="00000045">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document meets the requirements set out in part 7 of the schedule to the Education (Independent School Standards) Regulations 2014, which states that we must have and make available a written procedure to deal with complaints from parents of pupils in our Trust.</w:t>
      </w:r>
    </w:p>
    <w:p w:rsidR="00000000" w:rsidDel="00000000" w:rsidP="00000000" w:rsidRDefault="00000000" w:rsidRPr="00000000" w14:paraId="0000004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Century Gothic" w:cs="Century Gothic" w:eastAsia="Century Gothic" w:hAnsi="Century Gothic"/>
          <w:sz w:val="20"/>
          <w:szCs w:val="20"/>
        </w:rPr>
      </w:pPr>
      <w:bookmarkStart w:colFirst="0" w:colLast="0" w:name="_heading=h.60c4gegh97az" w:id="4"/>
      <w:bookmarkEnd w:id="4"/>
      <w:r w:rsidDel="00000000" w:rsidR="00000000" w:rsidRPr="00000000">
        <w:rPr>
          <w:rFonts w:ascii="Century Gothic" w:cs="Century Gothic" w:eastAsia="Century Gothic" w:hAnsi="Century Gothic"/>
          <w:sz w:val="20"/>
          <w:szCs w:val="20"/>
          <w:rtl w:val="0"/>
        </w:rPr>
        <w:t xml:space="preserve">It is also based on </w:t>
      </w:r>
      <w:hyperlink r:id="rId10">
        <w:r w:rsidDel="00000000" w:rsidR="00000000" w:rsidRPr="00000000">
          <w:rPr>
            <w:rFonts w:ascii="Century Gothic" w:cs="Century Gothic" w:eastAsia="Century Gothic" w:hAnsi="Century Gothic"/>
            <w:color w:val="0072cc"/>
            <w:sz w:val="20"/>
            <w:szCs w:val="20"/>
            <w:u w:val="single"/>
            <w:rtl w:val="0"/>
          </w:rPr>
          <w:t xml:space="preserve">best practice guidance for academies complaints procedures</w:t>
        </w:r>
      </w:hyperlink>
      <w:r w:rsidDel="00000000" w:rsidR="00000000" w:rsidRPr="00000000">
        <w:rPr>
          <w:rFonts w:ascii="Century Gothic" w:cs="Century Gothic" w:eastAsia="Century Gothic" w:hAnsi="Century Gothic"/>
          <w:sz w:val="20"/>
          <w:szCs w:val="20"/>
          <w:rtl w:val="0"/>
        </w:rPr>
        <w:t xml:space="preserve"> published </w:t>
      </w:r>
      <w:r w:rsidDel="00000000" w:rsidR="00000000" w:rsidRPr="00000000">
        <w:rPr>
          <w:rFonts w:ascii="Century Gothic" w:cs="Century Gothic" w:eastAsia="Century Gothic" w:hAnsi="Century Gothic"/>
          <w:sz w:val="20"/>
          <w:szCs w:val="20"/>
          <w:rtl w:val="0"/>
        </w:rPr>
        <w:t xml:space="preserve">on creating a complaints procedure that complies with the above regulations, and refers to good practice guidance on setting up complaints procedures from the Department for Education (DfE).</w:t>
      </w:r>
    </w:p>
    <w:p w:rsidR="00000000" w:rsidDel="00000000" w:rsidP="00000000" w:rsidRDefault="00000000" w:rsidRPr="00000000" w14:paraId="00000049">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A">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complies with our funding agreement and articles of association.</w:t>
      </w:r>
    </w:p>
    <w:p w:rsidR="00000000" w:rsidDel="00000000" w:rsidP="00000000" w:rsidRDefault="00000000" w:rsidRPr="00000000" w14:paraId="0000004B">
      <w:pPr>
        <w:pStyle w:val="Heading1"/>
        <w:keepNext w:val="1"/>
        <w:spacing w:after="0" w:line="240" w:lineRule="auto"/>
        <w:rPr/>
      </w:pPr>
      <w:bookmarkStart w:colFirst="0" w:colLast="0" w:name="_heading=h.gpu4vpq9108v" w:id="5"/>
      <w:bookmarkEnd w:id="5"/>
      <w:r w:rsidDel="00000000" w:rsidR="00000000" w:rsidRPr="00000000">
        <w:rPr>
          <w:rtl w:val="0"/>
        </w:rPr>
        <w:t xml:space="preserve">3. Definitions and scope</w:t>
      </w:r>
    </w:p>
    <w:p w:rsidR="00000000" w:rsidDel="00000000" w:rsidP="00000000" w:rsidRDefault="00000000" w:rsidRPr="00000000" w14:paraId="0000004C">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D">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3.1 Definitions</w:t>
      </w:r>
    </w:p>
    <w:p w:rsidR="00000000" w:rsidDel="00000000" w:rsidP="00000000" w:rsidRDefault="00000000" w:rsidRPr="00000000" w14:paraId="0000004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DfE guidance explains the difference between a concern and a complaint: </w:t>
      </w:r>
    </w:p>
    <w:p w:rsidR="00000000" w:rsidDel="00000000" w:rsidP="00000000" w:rsidRDefault="00000000" w:rsidRPr="00000000" w14:paraId="0000004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0">
      <w:pPr>
        <w:ind w:left="1440" w:firstLine="0"/>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sz w:val="20"/>
          <w:szCs w:val="20"/>
          <w:rtl w:val="0"/>
        </w:rPr>
        <w:t xml:space="preserve">A </w:t>
      </w:r>
      <w:r w:rsidDel="00000000" w:rsidR="00000000" w:rsidRPr="00000000">
        <w:rPr>
          <w:rFonts w:ascii="Century Gothic" w:cs="Century Gothic" w:eastAsia="Century Gothic" w:hAnsi="Century Gothic"/>
          <w:sz w:val="20"/>
          <w:szCs w:val="20"/>
          <w:u w:val="single"/>
          <w:rtl w:val="0"/>
        </w:rPr>
        <w:t xml:space="preserve">concern</w:t>
      </w:r>
      <w:r w:rsidDel="00000000" w:rsidR="00000000" w:rsidRPr="00000000">
        <w:rPr>
          <w:rFonts w:ascii="Century Gothic" w:cs="Century Gothic" w:eastAsia="Century Gothic" w:hAnsi="Century Gothic"/>
          <w:sz w:val="20"/>
          <w:szCs w:val="20"/>
          <w:rtl w:val="0"/>
        </w:rPr>
        <w:t xml:space="preserve"> is defined as </w:t>
      </w:r>
      <w:r w:rsidDel="00000000" w:rsidR="00000000" w:rsidRPr="00000000">
        <w:rPr>
          <w:rFonts w:ascii="Century Gothic" w:cs="Century Gothic" w:eastAsia="Century Gothic" w:hAnsi="Century Gothic"/>
          <w:i w:val="1"/>
          <w:iCs w:val="1"/>
          <w:sz w:val="20"/>
          <w:szCs w:val="20"/>
          <w:rtl w:val="0"/>
        </w:rPr>
        <w:t xml:space="preserve">“an expression of worry or doubt over an issue considered to be important for which reassurances are sought”</w:t>
      </w:r>
    </w:p>
    <w:p w:rsidR="00000000" w:rsidDel="00000000" w:rsidP="00000000" w:rsidRDefault="00000000" w:rsidRPr="00000000" w14:paraId="00000051">
      <w:pPr>
        <w:ind w:left="1440" w:firstLine="0"/>
        <w:rPr>
          <w:rFonts w:ascii="Century Gothic" w:cs="Century Gothic" w:eastAsia="Century Gothic" w:hAnsi="Century Gothic"/>
          <w:i w:val="1"/>
          <w:iCs w:val="1"/>
          <w:sz w:val="20"/>
          <w:szCs w:val="20"/>
        </w:rPr>
      </w:pPr>
      <w:r w:rsidDel="00000000" w:rsidR="00000000" w:rsidRPr="00000000">
        <w:rPr>
          <w:rtl w:val="0"/>
        </w:rPr>
      </w:r>
    </w:p>
    <w:p w:rsidR="00000000" w:rsidDel="00000000" w:rsidP="00000000" w:rsidRDefault="00000000" w:rsidRPr="00000000" w14:paraId="00000052">
      <w:pPr>
        <w:ind w:left="1440" w:firstLine="0"/>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sz w:val="20"/>
          <w:szCs w:val="20"/>
          <w:rtl w:val="0"/>
        </w:rPr>
        <w:t xml:space="preserve"> A </w:t>
      </w:r>
      <w:r w:rsidDel="00000000" w:rsidR="00000000" w:rsidRPr="00000000">
        <w:rPr>
          <w:rFonts w:ascii="Century Gothic" w:cs="Century Gothic" w:eastAsia="Century Gothic" w:hAnsi="Century Gothic"/>
          <w:sz w:val="20"/>
          <w:szCs w:val="20"/>
          <w:u w:val="single"/>
          <w:rtl w:val="0"/>
        </w:rPr>
        <w:t xml:space="preserve">complaint</w:t>
      </w:r>
      <w:r w:rsidDel="00000000" w:rsidR="00000000" w:rsidRPr="00000000">
        <w:rPr>
          <w:rFonts w:ascii="Century Gothic" w:cs="Century Gothic" w:eastAsia="Century Gothic" w:hAnsi="Century Gothic"/>
          <w:sz w:val="20"/>
          <w:szCs w:val="20"/>
          <w:rtl w:val="0"/>
        </w:rPr>
        <w:t xml:space="preserve"> is defined as </w:t>
      </w:r>
      <w:r w:rsidDel="00000000" w:rsidR="00000000" w:rsidRPr="00000000">
        <w:rPr>
          <w:rFonts w:ascii="Century Gothic" w:cs="Century Gothic" w:eastAsia="Century Gothic" w:hAnsi="Century Gothic"/>
          <w:i w:val="1"/>
          <w:iCs w:val="1"/>
          <w:sz w:val="20"/>
          <w:szCs w:val="20"/>
          <w:rtl w:val="0"/>
        </w:rPr>
        <w:t xml:space="preserve">“an expression of dissatisfaction however made, about actions taken or a lack of action”</w:t>
      </w:r>
    </w:p>
    <w:p w:rsidR="00000000" w:rsidDel="00000000" w:rsidP="00000000" w:rsidRDefault="00000000" w:rsidRPr="00000000" w14:paraId="0000005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0"/>
          <w:szCs w:val="20"/>
          <w:rtl w:val="0"/>
        </w:rPr>
        <w:t xml:space="preserve">3.2 Scope</w:t>
      </w:r>
      <w:r w:rsidDel="00000000" w:rsidR="00000000" w:rsidRPr="00000000">
        <w:rPr>
          <w:rtl w:val="0"/>
        </w:rPr>
      </w:r>
    </w:p>
    <w:p w:rsidR="00000000" w:rsidDel="00000000" w:rsidP="00000000" w:rsidRDefault="00000000" w:rsidRPr="00000000" w14:paraId="0000005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Trust intends to resolve complaints informally where possible, at the earliest possible stage. </w:t>
      </w:r>
    </w:p>
    <w:p w:rsidR="00000000" w:rsidDel="00000000" w:rsidP="00000000" w:rsidRDefault="00000000" w:rsidRPr="00000000" w14:paraId="0000005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There may be occasions when complainants would like to raise their concerns formally. This policy outlines the procedure relating to handling such complaints.</w:t>
      </w:r>
    </w:p>
    <w:p w:rsidR="00000000" w:rsidDel="00000000" w:rsidP="00000000" w:rsidRDefault="00000000" w:rsidRPr="00000000" w14:paraId="0000005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policy does not cover complaints procedures relating to:</w:t>
        <w:tab/>
        <w:t xml:space="preserve"> </w:t>
        <w:tab/>
      </w:r>
    </w:p>
    <w:p w:rsidR="00000000" w:rsidDel="00000000" w:rsidP="00000000" w:rsidRDefault="00000000" w:rsidRPr="00000000" w14:paraId="00000062">
      <w:pPr>
        <w:numPr>
          <w:ilvl w:val="0"/>
          <w:numId w:val="24"/>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Admissions</w:t>
      </w:r>
    </w:p>
    <w:p w:rsidR="00000000" w:rsidDel="00000000" w:rsidP="00000000" w:rsidRDefault="00000000" w:rsidRPr="00000000" w14:paraId="00000063">
      <w:pPr>
        <w:numPr>
          <w:ilvl w:val="0"/>
          <w:numId w:val="24"/>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Statutory assessments of special educational needs (SEN)</w:t>
      </w:r>
    </w:p>
    <w:p w:rsidR="00000000" w:rsidDel="00000000" w:rsidP="00000000" w:rsidRDefault="00000000" w:rsidRPr="00000000" w14:paraId="00000064">
      <w:pPr>
        <w:numPr>
          <w:ilvl w:val="0"/>
          <w:numId w:val="24"/>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Safeguarding matters</w:t>
      </w:r>
    </w:p>
    <w:p w:rsidR="00000000" w:rsidDel="00000000" w:rsidP="00000000" w:rsidRDefault="00000000" w:rsidRPr="00000000" w14:paraId="00000065">
      <w:pPr>
        <w:numPr>
          <w:ilvl w:val="0"/>
          <w:numId w:val="24"/>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Suspension or Permanent Exclusion</w:t>
      </w:r>
    </w:p>
    <w:p w:rsidR="00000000" w:rsidDel="00000000" w:rsidP="00000000" w:rsidRDefault="00000000" w:rsidRPr="00000000" w14:paraId="00000066">
      <w:pPr>
        <w:numPr>
          <w:ilvl w:val="0"/>
          <w:numId w:val="24"/>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Whistleblowing</w:t>
      </w:r>
    </w:p>
    <w:p w:rsidR="00000000" w:rsidDel="00000000" w:rsidP="00000000" w:rsidRDefault="00000000" w:rsidRPr="00000000" w14:paraId="00000067">
      <w:pPr>
        <w:numPr>
          <w:ilvl w:val="0"/>
          <w:numId w:val="24"/>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Staff Grievances</w:t>
      </w:r>
    </w:p>
    <w:p w:rsidR="00000000" w:rsidDel="00000000" w:rsidP="00000000" w:rsidRDefault="00000000" w:rsidRPr="00000000" w14:paraId="00000068">
      <w:pPr>
        <w:numPr>
          <w:ilvl w:val="0"/>
          <w:numId w:val="24"/>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Staff Discipline</w:t>
      </w:r>
    </w:p>
    <w:p w:rsidR="00000000" w:rsidDel="00000000" w:rsidP="00000000" w:rsidRDefault="00000000" w:rsidRPr="00000000" w14:paraId="00000069">
      <w:pPr>
        <w:numPr>
          <w:ilvl w:val="0"/>
          <w:numId w:val="24"/>
        </w:numPr>
        <w:spacing w:line="240" w:lineRule="auto"/>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Withdrawal from the curriculum (parents and carers can withdraw their child from any aspect of religious education, including the daily act of collective worship. They do not have to explain why).</w:t>
      </w:r>
      <w:r w:rsidDel="00000000" w:rsidR="00000000" w:rsidRPr="00000000">
        <w:rPr>
          <w:rtl w:val="0"/>
        </w:rPr>
      </w:r>
    </w:p>
    <w:p w:rsidR="00000000" w:rsidDel="00000000" w:rsidP="00000000" w:rsidRDefault="00000000" w:rsidRPr="00000000" w14:paraId="0000006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B">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0"/>
          <w:szCs w:val="20"/>
          <w:rtl w:val="0"/>
        </w:rPr>
        <w:t xml:space="preserve">Complaints about services provided by other providers who use Trust  premises or facilities should be directed to the provider concerned.</w:t>
      </w:r>
      <w:r w:rsidDel="00000000" w:rsidR="00000000" w:rsidRPr="00000000">
        <w:rPr>
          <w:rtl w:val="0"/>
        </w:rPr>
      </w:r>
    </w:p>
    <w:p w:rsidR="00000000" w:rsidDel="00000000" w:rsidP="00000000" w:rsidRDefault="00000000" w:rsidRPr="00000000" w14:paraId="0000006C">
      <w:pPr>
        <w:spacing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D">
      <w:pPr>
        <w:pStyle w:val="Heading1"/>
        <w:spacing w:line="240" w:lineRule="auto"/>
        <w:rPr/>
      </w:pPr>
      <w:bookmarkStart w:colFirst="0" w:colLast="0" w:name="_heading=h.uxb1eglf3z0" w:id="6"/>
      <w:bookmarkEnd w:id="6"/>
      <w:r w:rsidDel="00000000" w:rsidR="00000000" w:rsidRPr="00000000">
        <w:rPr>
          <w:rtl w:val="0"/>
        </w:rPr>
        <w:t xml:space="preserve">4. Roles and responsibilities </w:t>
      </w:r>
    </w:p>
    <w:p w:rsidR="00000000" w:rsidDel="00000000" w:rsidP="00000000" w:rsidRDefault="00000000" w:rsidRPr="00000000" w14:paraId="0000006E">
      <w:pPr>
        <w:spacing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F">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4.1 The complainant </w:t>
      </w:r>
    </w:p>
    <w:p w:rsidR="00000000" w:rsidDel="00000000" w:rsidP="00000000" w:rsidRDefault="00000000" w:rsidRPr="00000000" w14:paraId="0000007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will get a more effective and timely response to their complaint if they: </w:t>
      </w:r>
    </w:p>
    <w:p w:rsidR="00000000" w:rsidDel="00000000" w:rsidP="00000000" w:rsidRDefault="00000000" w:rsidRPr="00000000" w14:paraId="00000071">
      <w:pPr>
        <w:numPr>
          <w:ilvl w:val="0"/>
          <w:numId w:val="2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Follow these procedures</w:t>
      </w:r>
    </w:p>
    <w:p w:rsidR="00000000" w:rsidDel="00000000" w:rsidP="00000000" w:rsidRDefault="00000000" w:rsidRPr="00000000" w14:paraId="00000072">
      <w:pPr>
        <w:numPr>
          <w:ilvl w:val="0"/>
          <w:numId w:val="2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Co-operate with the school throughout the process, and respond to deadlines and communication promptly </w:t>
      </w:r>
    </w:p>
    <w:p w:rsidR="00000000" w:rsidDel="00000000" w:rsidP="00000000" w:rsidRDefault="00000000" w:rsidRPr="00000000" w14:paraId="00000073">
      <w:pPr>
        <w:numPr>
          <w:ilvl w:val="0"/>
          <w:numId w:val="2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Ask for assistance as needed</w:t>
      </w:r>
    </w:p>
    <w:p w:rsidR="00000000" w:rsidDel="00000000" w:rsidP="00000000" w:rsidRDefault="00000000" w:rsidRPr="00000000" w14:paraId="00000074">
      <w:pPr>
        <w:numPr>
          <w:ilvl w:val="0"/>
          <w:numId w:val="2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Treat all those involved with respect </w:t>
      </w:r>
    </w:p>
    <w:p w:rsidR="00000000" w:rsidDel="00000000" w:rsidP="00000000" w:rsidRDefault="00000000" w:rsidRPr="00000000" w14:paraId="00000075">
      <w:pPr>
        <w:numPr>
          <w:ilvl w:val="0"/>
          <w:numId w:val="2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Do not publish details about the complaint on social media </w:t>
      </w:r>
    </w:p>
    <w:p w:rsidR="00000000" w:rsidDel="00000000" w:rsidP="00000000" w:rsidRDefault="00000000" w:rsidRPr="00000000" w14:paraId="00000076">
      <w:pPr>
        <w:numPr>
          <w:ilvl w:val="0"/>
          <w:numId w:val="20"/>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Do not approach individual governors about the complaint</w:t>
      </w:r>
    </w:p>
    <w:p w:rsidR="00000000" w:rsidDel="00000000" w:rsidP="00000000" w:rsidRDefault="00000000" w:rsidRPr="00000000" w14:paraId="00000077">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8">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4.2 The investigator</w:t>
      </w:r>
    </w:p>
    <w:p w:rsidR="00000000" w:rsidDel="00000000" w:rsidP="00000000" w:rsidRDefault="00000000" w:rsidRPr="00000000" w14:paraId="0000007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 individual will be appointed to look into the complaint, and establish the facts. They will: </w:t>
      </w:r>
    </w:p>
    <w:p w:rsidR="00000000" w:rsidDel="00000000" w:rsidP="00000000" w:rsidRDefault="00000000" w:rsidRPr="00000000" w14:paraId="0000007A">
      <w:pPr>
        <w:numPr>
          <w:ilvl w:val="0"/>
          <w:numId w:val="15"/>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Interview all relevant parties, keeping notes </w:t>
      </w:r>
    </w:p>
    <w:p w:rsidR="00000000" w:rsidDel="00000000" w:rsidP="00000000" w:rsidRDefault="00000000" w:rsidRPr="00000000" w14:paraId="0000007B">
      <w:pPr>
        <w:numPr>
          <w:ilvl w:val="0"/>
          <w:numId w:val="15"/>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Consider records and any written evidence and keep these securely </w:t>
      </w:r>
    </w:p>
    <w:p w:rsidR="00000000" w:rsidDel="00000000" w:rsidP="00000000" w:rsidRDefault="00000000" w:rsidRPr="00000000" w14:paraId="0000007C">
      <w:pPr>
        <w:numPr>
          <w:ilvl w:val="0"/>
          <w:numId w:val="15"/>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0"/>
          <w:szCs w:val="20"/>
          <w:rtl w:val="0"/>
        </w:rPr>
        <w:t xml:space="preserve">Prepare a comprehensive report to the headteacher or complaints committee which includes the facts and potential solutions</w:t>
      </w:r>
      <w:r w:rsidDel="00000000" w:rsidR="00000000" w:rsidRPr="00000000">
        <w:rPr>
          <w:rtl w:val="0"/>
        </w:rPr>
      </w:r>
    </w:p>
    <w:p w:rsidR="00000000" w:rsidDel="00000000" w:rsidP="00000000" w:rsidRDefault="00000000" w:rsidRPr="00000000" w14:paraId="0000007D">
      <w:pPr>
        <w:ind w:left="7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E">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7F">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80">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81">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82">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4.3 The complaints co-ordinator</w:t>
      </w:r>
    </w:p>
    <w:p w:rsidR="00000000" w:rsidDel="00000000" w:rsidP="00000000" w:rsidRDefault="00000000" w:rsidRPr="00000000" w14:paraId="0000008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complaints co-ordinator can be:</w:t>
      </w:r>
    </w:p>
    <w:p w:rsidR="00000000" w:rsidDel="00000000" w:rsidP="00000000" w:rsidRDefault="00000000" w:rsidRPr="00000000" w14:paraId="00000084">
      <w:pPr>
        <w:numPr>
          <w:ilvl w:val="0"/>
          <w:numId w:val="18"/>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The headteache</w:t>
      </w:r>
      <w:r w:rsidDel="00000000" w:rsidR="00000000" w:rsidRPr="00000000">
        <w:rPr>
          <w:rFonts w:ascii="Century Gothic" w:cs="Century Gothic" w:eastAsia="Century Gothic" w:hAnsi="Century Gothic"/>
          <w:sz w:val="20"/>
          <w:szCs w:val="20"/>
          <w:rtl w:val="0"/>
        </w:rPr>
        <w:t xml:space="preserve">r [or CEO or nominated deputy in multi-academy trusts]</w:t>
      </w:r>
      <w:r w:rsidDel="00000000" w:rsidR="00000000" w:rsidRPr="00000000">
        <w:rPr>
          <w:rtl w:val="0"/>
        </w:rPr>
      </w:r>
    </w:p>
    <w:p w:rsidR="00000000" w:rsidDel="00000000" w:rsidP="00000000" w:rsidRDefault="00000000" w:rsidRPr="00000000" w14:paraId="00000085">
      <w:pPr>
        <w:numPr>
          <w:ilvl w:val="0"/>
          <w:numId w:val="18"/>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The designated complaints governor</w:t>
      </w:r>
    </w:p>
    <w:p w:rsidR="00000000" w:rsidDel="00000000" w:rsidP="00000000" w:rsidRDefault="00000000" w:rsidRPr="00000000" w14:paraId="00000086">
      <w:pPr>
        <w:numPr>
          <w:ilvl w:val="0"/>
          <w:numId w:val="18"/>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Any other staff member providing administrative support</w:t>
      </w:r>
    </w:p>
    <w:p w:rsidR="00000000" w:rsidDel="00000000" w:rsidP="00000000" w:rsidRDefault="00000000" w:rsidRPr="00000000" w14:paraId="00000087">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complaints co-ordinator will:</w:t>
      </w:r>
    </w:p>
    <w:p w:rsidR="00000000" w:rsidDel="00000000" w:rsidP="00000000" w:rsidRDefault="00000000" w:rsidRPr="00000000" w14:paraId="00000089">
      <w:pPr>
        <w:numPr>
          <w:ilvl w:val="0"/>
          <w:numId w:val="19"/>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Keep the complainant up to date at each stage in the procedure</w:t>
      </w:r>
    </w:p>
    <w:p w:rsidR="00000000" w:rsidDel="00000000" w:rsidP="00000000" w:rsidRDefault="00000000" w:rsidRPr="00000000" w14:paraId="0000008A">
      <w:pPr>
        <w:numPr>
          <w:ilvl w:val="0"/>
          <w:numId w:val="19"/>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 sure the process runs smoothly by liaising with staff members, the headteacher,  chair of governors, clerk and CEO and chair of trustees </w:t>
      </w:r>
    </w:p>
    <w:p w:rsidR="00000000" w:rsidDel="00000000" w:rsidP="00000000" w:rsidRDefault="00000000" w:rsidRPr="00000000" w14:paraId="0000008B">
      <w:pPr>
        <w:numPr>
          <w:ilvl w:val="0"/>
          <w:numId w:val="19"/>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 aware of issues relating to:</w:t>
      </w:r>
    </w:p>
    <w:p w:rsidR="00000000" w:rsidDel="00000000" w:rsidP="00000000" w:rsidRDefault="00000000" w:rsidRPr="00000000" w14:paraId="0000008C">
      <w:pPr>
        <w:numPr>
          <w:ilvl w:val="1"/>
          <w:numId w:val="19"/>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Sharing third party information</w:t>
      </w:r>
    </w:p>
    <w:p w:rsidR="00000000" w:rsidDel="00000000" w:rsidP="00000000" w:rsidRDefault="00000000" w:rsidRPr="00000000" w14:paraId="0000008D">
      <w:pPr>
        <w:numPr>
          <w:ilvl w:val="1"/>
          <w:numId w:val="19"/>
        </w:numPr>
        <w:ind w:left="144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Additional support needed by complainants, for example interpretation support or where the complainant is a child or young person</w:t>
      </w:r>
    </w:p>
    <w:p w:rsidR="00000000" w:rsidDel="00000000" w:rsidP="00000000" w:rsidRDefault="00000000" w:rsidRPr="00000000" w14:paraId="0000008E">
      <w:pPr>
        <w:numPr>
          <w:ilvl w:val="0"/>
          <w:numId w:val="19"/>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Keep records</w:t>
      </w:r>
    </w:p>
    <w:p w:rsidR="00000000" w:rsidDel="00000000" w:rsidP="00000000" w:rsidRDefault="00000000" w:rsidRPr="00000000" w14:paraId="0000008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0">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4.4 Clerk to the governing board</w:t>
      </w:r>
    </w:p>
    <w:p w:rsidR="00000000" w:rsidDel="00000000" w:rsidP="00000000" w:rsidRDefault="00000000" w:rsidRPr="00000000" w14:paraId="0000009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nominated clerk will:</w:t>
      </w:r>
    </w:p>
    <w:p w:rsidR="00000000" w:rsidDel="00000000" w:rsidP="00000000" w:rsidRDefault="00000000" w:rsidRPr="00000000" w14:paraId="00000092">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Be the contact point for the complainant and the complaints committee,   </w:t>
      </w:r>
    </w:p>
    <w:p w:rsidR="00000000" w:rsidDel="00000000" w:rsidP="00000000" w:rsidRDefault="00000000" w:rsidRPr="00000000" w14:paraId="00000093">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including circulating the relevant papers and evidence before complaints committee meetings </w:t>
      </w:r>
    </w:p>
    <w:p w:rsidR="00000000" w:rsidDel="00000000" w:rsidP="00000000" w:rsidRDefault="00000000" w:rsidRPr="00000000" w14:paraId="00000094">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Arrange the complaints hearing </w:t>
      </w:r>
    </w:p>
    <w:p w:rsidR="00000000" w:rsidDel="00000000" w:rsidP="00000000" w:rsidRDefault="00000000" w:rsidRPr="00000000" w14:paraId="00000095">
      <w:pPr>
        <w:numPr>
          <w:ilvl w:val="0"/>
          <w:numId w:val="1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Record and circulate the minutes and outcome of the hearing </w:t>
      </w:r>
    </w:p>
    <w:p w:rsidR="00000000" w:rsidDel="00000000" w:rsidP="00000000" w:rsidRDefault="00000000" w:rsidRPr="00000000" w14:paraId="0000009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7">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4.5 Committee chair</w:t>
      </w:r>
    </w:p>
    <w:p w:rsidR="00000000" w:rsidDel="00000000" w:rsidP="00000000" w:rsidRDefault="00000000" w:rsidRPr="00000000" w14:paraId="0000009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committee chair will: </w:t>
      </w:r>
    </w:p>
    <w:p w:rsidR="00000000" w:rsidDel="00000000" w:rsidP="00000000" w:rsidRDefault="00000000" w:rsidRPr="00000000" w14:paraId="00000099">
      <w:pPr>
        <w:numPr>
          <w:ilvl w:val="0"/>
          <w:numId w:val="1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Chair the meeting, ensuring that everyone is treated with respect throughout</w:t>
      </w:r>
    </w:p>
    <w:p w:rsidR="00000000" w:rsidDel="00000000" w:rsidP="00000000" w:rsidRDefault="00000000" w:rsidRPr="00000000" w14:paraId="0000009A">
      <w:pPr>
        <w:numPr>
          <w:ilvl w:val="0"/>
          <w:numId w:val="1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 sure all parties see the relevant information, understand the purpose of the committee, and are allowed to present their case </w:t>
      </w:r>
    </w:p>
    <w:p w:rsidR="00000000" w:rsidDel="00000000" w:rsidP="00000000" w:rsidRDefault="00000000" w:rsidRPr="00000000" w14:paraId="0000009B">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C">
      <w:pPr>
        <w:pStyle w:val="Heading1"/>
        <w:spacing w:after="0" w:line="240" w:lineRule="auto"/>
        <w:rPr/>
      </w:pPr>
      <w:bookmarkStart w:colFirst="0" w:colLast="0" w:name="_heading=h.wc6x8macod0y" w:id="7"/>
      <w:bookmarkEnd w:id="7"/>
      <w:r w:rsidDel="00000000" w:rsidR="00000000" w:rsidRPr="00000000">
        <w:rPr>
          <w:rtl w:val="0"/>
        </w:rPr>
        <w:t xml:space="preserve">5. Principles for investigation</w:t>
      </w:r>
    </w:p>
    <w:p w:rsidR="00000000" w:rsidDel="00000000" w:rsidP="00000000" w:rsidRDefault="00000000" w:rsidRPr="00000000" w14:paraId="0000009D">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9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investigating a complaint, we will try to clarify:</w:t>
      </w:r>
    </w:p>
    <w:p w:rsidR="00000000" w:rsidDel="00000000" w:rsidP="00000000" w:rsidRDefault="00000000" w:rsidRPr="00000000" w14:paraId="0000009F">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What has happened</w:t>
      </w:r>
    </w:p>
    <w:p w:rsidR="00000000" w:rsidDel="00000000" w:rsidP="00000000" w:rsidRDefault="00000000" w:rsidRPr="00000000" w14:paraId="000000A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4">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Who was involved</w:t>
      </w:r>
    </w:p>
    <w:p w:rsidR="00000000" w:rsidDel="00000000" w:rsidP="00000000" w:rsidRDefault="00000000" w:rsidRPr="00000000" w14:paraId="000000A5">
      <w:pPr>
        <w:numPr>
          <w:ilvl w:val="0"/>
          <w:numId w:val="13"/>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What the complainant feels would put things right</w:t>
      </w:r>
    </w:p>
    <w:p w:rsidR="00000000" w:rsidDel="00000000" w:rsidP="00000000" w:rsidRDefault="00000000" w:rsidRPr="00000000" w14:paraId="000000A6">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5.1 Time scales</w:t>
      </w:r>
      <w:r w:rsidDel="00000000" w:rsidR="00000000" w:rsidRPr="00000000">
        <w:rPr>
          <w:rtl w:val="0"/>
        </w:rPr>
      </w:r>
    </w:p>
    <w:p w:rsidR="00000000" w:rsidDel="00000000" w:rsidP="00000000" w:rsidRDefault="00000000" w:rsidRPr="00000000" w14:paraId="000000A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must raise the complaint within </w:t>
      </w:r>
      <w:r w:rsidDel="00000000" w:rsidR="00000000" w:rsidRPr="00000000">
        <w:rPr>
          <w:rFonts w:ascii="Century Gothic" w:cs="Century Gothic" w:eastAsia="Century Gothic" w:hAnsi="Century Gothic"/>
          <w:b w:val="1"/>
          <w:bCs w:val="1"/>
          <w:sz w:val="20"/>
          <w:szCs w:val="20"/>
          <w:rtl w:val="0"/>
        </w:rPr>
        <w:t xml:space="preserve">3 months</w:t>
      </w:r>
      <w:r w:rsidDel="00000000" w:rsidR="00000000" w:rsidRPr="00000000">
        <w:rPr>
          <w:rFonts w:ascii="Century Gothic" w:cs="Century Gothic" w:eastAsia="Century Gothic" w:hAnsi="Century Gothic"/>
          <w:sz w:val="20"/>
          <w:szCs w:val="20"/>
          <w:rtl w:val="0"/>
        </w:rPr>
        <w:t xml:space="preserve"> of the incident. If the complaint is about a series of related incidents, they must raise the complaint within 3 months of the last incident. </w:t>
      </w:r>
    </w:p>
    <w:p w:rsidR="00000000" w:rsidDel="00000000" w:rsidP="00000000" w:rsidRDefault="00000000" w:rsidRPr="00000000" w14:paraId="000000A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may consider exceptions to this time frame in circumstances where there were valid reasons for not making a complaint at that time and the complaint can still be investigated in a fair manner for all involved. The decision sits with the executive of the Trust.</w:t>
      </w:r>
    </w:p>
    <w:p w:rsidR="00000000" w:rsidDel="00000000" w:rsidP="00000000" w:rsidRDefault="00000000" w:rsidRPr="00000000" w14:paraId="000000A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complaints are made out of term time, we will consider them to have been received on the first school day after the holiday period. </w:t>
      </w:r>
    </w:p>
    <w:p w:rsidR="00000000" w:rsidDel="00000000" w:rsidP="00000000" w:rsidRDefault="00000000" w:rsidRPr="00000000" w14:paraId="000000A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at any point we cannot meet the time scales we have set out in this policy, we will: </w:t>
      </w:r>
    </w:p>
    <w:p w:rsidR="00000000" w:rsidDel="00000000" w:rsidP="00000000" w:rsidRDefault="00000000" w:rsidRPr="00000000" w14:paraId="000000AF">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0">
      <w:pPr>
        <w:numPr>
          <w:ilvl w:val="0"/>
          <w:numId w:val="12"/>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Set new time limits with the complainant </w:t>
      </w:r>
    </w:p>
    <w:p w:rsidR="00000000" w:rsidDel="00000000" w:rsidP="00000000" w:rsidRDefault="00000000" w:rsidRPr="00000000" w14:paraId="000000B1">
      <w:pPr>
        <w:numPr>
          <w:ilvl w:val="0"/>
          <w:numId w:val="12"/>
        </w:numPr>
        <w:spacing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Send the complainant details of the new deadline and explain the delay </w:t>
      </w:r>
    </w:p>
    <w:p w:rsidR="00000000" w:rsidDel="00000000" w:rsidP="00000000" w:rsidRDefault="00000000" w:rsidRPr="00000000" w14:paraId="000000B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3">
      <w:pPr>
        <w:pStyle w:val="Heading1"/>
        <w:spacing w:after="0" w:before="0" w:line="240" w:lineRule="auto"/>
        <w:rPr>
          <w:sz w:val="20"/>
          <w:szCs w:val="20"/>
        </w:rPr>
      </w:pPr>
      <w:bookmarkStart w:colFirst="0" w:colLast="0" w:name="_heading=h.wsntbmsvu3q7" w:id="8"/>
      <w:bookmarkEnd w:id="8"/>
      <w:r w:rsidDel="00000000" w:rsidR="00000000" w:rsidRPr="00000000">
        <w:rPr>
          <w:sz w:val="24"/>
          <w:szCs w:val="24"/>
          <w:rtl w:val="0"/>
        </w:rPr>
        <w:t xml:space="preserve">6. Stages of complaint</w:t>
      </w:r>
      <w:r w:rsidDel="00000000" w:rsidR="00000000" w:rsidRPr="00000000">
        <w:rPr>
          <w:sz w:val="20"/>
          <w:szCs w:val="20"/>
          <w:rtl w:val="0"/>
        </w:rPr>
        <w:t xml:space="preserve"> (not complaints against the headteacher or governors)</w:t>
      </w:r>
    </w:p>
    <w:p w:rsidR="00000000" w:rsidDel="00000000" w:rsidP="00000000" w:rsidRDefault="00000000" w:rsidRPr="00000000" w14:paraId="000000B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6.1 Stage 1: informal </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B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take informal concerns seriously and make every effort to resolve the matter early through informal measures. . It may be the case that the provision or clarification of information will resolve the issue.</w:t>
      </w:r>
    </w:p>
    <w:p w:rsidR="00000000" w:rsidDel="00000000" w:rsidP="00000000" w:rsidRDefault="00000000" w:rsidRPr="00000000" w14:paraId="000000B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should raise the complaint as soon as possible with the relevant member of staff or the headteacher, either in person or by letter, telephone or email. If the complainant is unclear who to contact or how to contact them, they should contact their local school office via the email address shown on their website.</w:t>
      </w:r>
    </w:p>
    <w:p w:rsidR="00000000" w:rsidDel="00000000" w:rsidP="00000000" w:rsidRDefault="00000000" w:rsidRPr="00000000" w14:paraId="000000B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acknowledge by email, informal complaints within 5 school days, and investigate and provide a response within 20 school days.</w:t>
      </w:r>
    </w:p>
    <w:p w:rsidR="00000000" w:rsidDel="00000000" w:rsidP="00000000" w:rsidRDefault="00000000" w:rsidRPr="00000000" w14:paraId="000000B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informal stage will involve a meeting between the complainant and the headteacher (or who they nominate) - a resolution will be sought at this meeting and, if successful, the complainant will receive a written response within 5 days outlining the resolution and ending the complaint.</w:t>
      </w:r>
    </w:p>
    <w:p w:rsidR="00000000" w:rsidDel="00000000" w:rsidP="00000000" w:rsidRDefault="00000000" w:rsidRPr="00000000" w14:paraId="000000C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 not resolved informally, it will be escalated to a formal complaint.</w:t>
      </w:r>
    </w:p>
    <w:p w:rsidR="00000000" w:rsidDel="00000000" w:rsidP="00000000" w:rsidRDefault="00000000" w:rsidRPr="00000000" w14:paraId="000000C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involves the Headteacher or </w:t>
      </w:r>
      <w:r w:rsidDel="00000000" w:rsidR="00000000" w:rsidRPr="00000000">
        <w:rPr>
          <w:rFonts w:ascii="Century Gothic" w:cs="Century Gothic" w:eastAsia="Century Gothic" w:hAnsi="Century Gothic"/>
          <w:sz w:val="20"/>
          <w:szCs w:val="20"/>
          <w:rtl w:val="0"/>
        </w:rPr>
        <w:t xml:space="preserve">a member</w:t>
      </w:r>
      <w:r w:rsidDel="00000000" w:rsidR="00000000" w:rsidRPr="00000000">
        <w:rPr>
          <w:rFonts w:ascii="Century Gothic" w:cs="Century Gothic" w:eastAsia="Century Gothic" w:hAnsi="Century Gothic"/>
          <w:sz w:val="20"/>
          <w:szCs w:val="20"/>
          <w:rtl w:val="0"/>
        </w:rPr>
        <w:t xml:space="preserve"> of the local governing body, Stage 1 will be completed by the Chair of the local governing body.</w:t>
      </w:r>
    </w:p>
    <w:p w:rsidR="00000000" w:rsidDel="00000000" w:rsidP="00000000" w:rsidRDefault="00000000" w:rsidRPr="00000000" w14:paraId="000000C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involves the chair of the local governing body, stage 1 will be completed by the clerk to the governing body, chair of the board of trustees</w:t>
      </w:r>
    </w:p>
    <w:p w:rsidR="00000000" w:rsidDel="00000000" w:rsidP="00000000" w:rsidRDefault="00000000" w:rsidRPr="00000000" w14:paraId="000000C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7">
      <w:pPr>
        <w:rPr>
          <w:rFonts w:ascii="Century Gothic" w:cs="Century Gothic" w:eastAsia="Century Gothic" w:hAnsi="Century Gothic"/>
          <w:sz w:val="20"/>
          <w:szCs w:val="20"/>
          <w:highlight w:val="yellow"/>
        </w:rPr>
      </w:pPr>
      <w:r w:rsidDel="00000000" w:rsidR="00000000" w:rsidRPr="00000000">
        <w:rPr>
          <w:rFonts w:ascii="Century Gothic" w:cs="Century Gothic" w:eastAsia="Century Gothic" w:hAnsi="Century Gothic"/>
          <w:b w:val="1"/>
          <w:bCs w:val="1"/>
          <w:sz w:val="20"/>
          <w:szCs w:val="20"/>
          <w:rtl w:val="0"/>
        </w:rPr>
        <w:t xml:space="preserve">6.2 Stage 2: formal</w:t>
      </w:r>
      <w:r w:rsidDel="00000000" w:rsidR="00000000" w:rsidRPr="00000000">
        <w:rPr>
          <w:rtl w:val="0"/>
        </w:rPr>
      </w:r>
    </w:p>
    <w:p w:rsidR="00000000" w:rsidDel="00000000" w:rsidP="00000000" w:rsidRDefault="00000000" w:rsidRPr="00000000" w14:paraId="000000C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formal stage involves the complainant putting the complaint in writing  (unless the complainant has  sufficient reason to request a reasonable adjustment be made to amend this to the headteacher and/or the subject of the complaint. Written submission can be made:</w:t>
      </w:r>
    </w:p>
    <w:p w:rsidR="00000000" w:rsidDel="00000000" w:rsidP="00000000" w:rsidRDefault="00000000" w:rsidRPr="00000000" w14:paraId="000000C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In a letter or email</w:t>
      </w:r>
    </w:p>
    <w:p w:rsidR="00000000" w:rsidDel="00000000" w:rsidP="00000000" w:rsidRDefault="00000000" w:rsidRPr="00000000" w14:paraId="000000C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Over the phone</w:t>
      </w:r>
    </w:p>
    <w:p w:rsidR="00000000" w:rsidDel="00000000" w:rsidP="00000000" w:rsidRDefault="00000000" w:rsidRPr="00000000" w14:paraId="000000C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In person</w:t>
      </w:r>
    </w:p>
    <w:p w:rsidR="00000000" w:rsidDel="00000000" w:rsidP="00000000" w:rsidRDefault="00000000" w:rsidRPr="00000000" w14:paraId="000000CC">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Through a third party acting on their behalf - (this must be a person employed by the Trust or a union representative)</w:t>
      </w:r>
    </w:p>
    <w:p w:rsidR="00000000" w:rsidDel="00000000" w:rsidP="00000000" w:rsidRDefault="00000000" w:rsidRPr="00000000" w14:paraId="000000C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should provide details such as </w:t>
      </w:r>
    </w:p>
    <w:p w:rsidR="00000000" w:rsidDel="00000000" w:rsidP="00000000" w:rsidRDefault="00000000" w:rsidRPr="00000000" w14:paraId="000000CF">
      <w:pPr>
        <w:numPr>
          <w:ilvl w:val="0"/>
          <w:numId w:val="10"/>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Relevant dates, times </w:t>
      </w:r>
    </w:p>
    <w:p w:rsidR="00000000" w:rsidDel="00000000" w:rsidP="00000000" w:rsidRDefault="00000000" w:rsidRPr="00000000" w14:paraId="000000D0">
      <w:pPr>
        <w:numPr>
          <w:ilvl w:val="0"/>
          <w:numId w:val="10"/>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The names of witnesses of events, alongside copies of any relevant documents.</w:t>
      </w:r>
    </w:p>
    <w:p w:rsidR="00000000" w:rsidDel="00000000" w:rsidP="00000000" w:rsidRDefault="00000000" w:rsidRPr="00000000" w14:paraId="000000D1">
      <w:pPr>
        <w:numPr>
          <w:ilvl w:val="0"/>
          <w:numId w:val="10"/>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The complainant should also state what they feel would resolve the complaint. </w:t>
      </w:r>
    </w:p>
    <w:p w:rsidR="00000000" w:rsidDel="00000000" w:rsidP="00000000" w:rsidRDefault="00000000" w:rsidRPr="00000000" w14:paraId="000000D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On receipt of a formal complaint the headteacher must notify the Director of Compliance on receipt for support in ensuring the process is followed and appropriate records are kept at each stage.</w:t>
      </w:r>
    </w:p>
    <w:p w:rsidR="00000000" w:rsidDel="00000000" w:rsidP="00000000" w:rsidRDefault="00000000" w:rsidRPr="00000000" w14:paraId="000000D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5">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Addressing the complaint</w:t>
      </w:r>
    </w:p>
    <w:p w:rsidR="00000000" w:rsidDel="00000000" w:rsidP="00000000" w:rsidRDefault="00000000" w:rsidRPr="00000000" w14:paraId="000000D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headteacher will record the date the complaint is received and will acknowledge receipt of the complaint  by email within 5 school days.</w:t>
      </w:r>
    </w:p>
    <w:p w:rsidR="00000000" w:rsidDel="00000000" w:rsidP="00000000" w:rsidRDefault="00000000" w:rsidRPr="00000000" w14:paraId="000000D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complainants need assistance raising a formal complaint, they can contact the school office via the address office contact details on the school website. If the complaint is unsure who to contact, or if their complaint relates to the CEO, Trust or Trustees, they should contact the Trust office via information@beckmeadtrust.org.</w:t>
      </w:r>
    </w:p>
    <w:p w:rsidR="00000000" w:rsidDel="00000000" w:rsidP="00000000" w:rsidRDefault="00000000" w:rsidRPr="00000000" w14:paraId="000000DD">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DE">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u w:val="single"/>
          <w:rtl w:val="0"/>
        </w:rPr>
        <w:t xml:space="preserve">Complaints not involving the headteacher or a member of the local governing body</w:t>
      </w:r>
      <w:r w:rsidDel="00000000" w:rsidR="00000000" w:rsidRPr="00000000">
        <w:rPr>
          <w:rFonts w:ascii="Century Gothic" w:cs="Century Gothic" w:eastAsia="Century Gothic" w:hAnsi="Century Gothic"/>
          <w:sz w:val="20"/>
          <w:szCs w:val="20"/>
          <w:rtl w:val="0"/>
        </w:rPr>
        <w:t xml:space="preserve"> should be directed to the headteacher. This can be done by:</w:t>
      </w:r>
    </w:p>
    <w:p w:rsidR="00000000" w:rsidDel="00000000" w:rsidP="00000000" w:rsidRDefault="00000000" w:rsidRPr="00000000" w14:paraId="000000DF">
      <w:pPr>
        <w:numPr>
          <w:ilvl w:val="0"/>
          <w:numId w:val="11"/>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Email to :information@beckmeadtrust.org</w:t>
      </w:r>
    </w:p>
    <w:p w:rsidR="00000000" w:rsidDel="00000000" w:rsidP="00000000" w:rsidRDefault="00000000" w:rsidRPr="00000000" w14:paraId="000000E0">
      <w:pPr>
        <w:numPr>
          <w:ilvl w:val="0"/>
          <w:numId w:val="11"/>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Letter addressed to the headteacher, delivered to the school office. Marked Private &amp; Confidential.</w:t>
      </w:r>
    </w:p>
    <w:p w:rsidR="00000000" w:rsidDel="00000000" w:rsidP="00000000" w:rsidRDefault="00000000" w:rsidRPr="00000000" w14:paraId="000000E1">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u w:val="single"/>
          <w:rtl w:val="0"/>
        </w:rPr>
        <w:t xml:space="preserve">Complaints involving the headteacher or a member of the local governing body</w:t>
      </w:r>
      <w:r w:rsidDel="00000000" w:rsidR="00000000" w:rsidRPr="00000000">
        <w:rPr>
          <w:rFonts w:ascii="Century Gothic" w:cs="Century Gothic" w:eastAsia="Century Gothic" w:hAnsi="Century Gothic"/>
          <w:sz w:val="20"/>
          <w:szCs w:val="20"/>
          <w:rtl w:val="0"/>
        </w:rPr>
        <w:t xml:space="preserve"> should be directed to the chair of the local governing body. This can be done by:</w:t>
      </w:r>
    </w:p>
    <w:p w:rsidR="00000000" w:rsidDel="00000000" w:rsidP="00000000" w:rsidRDefault="00000000" w:rsidRPr="00000000" w14:paraId="000000E2">
      <w:pPr>
        <w:numPr>
          <w:ilvl w:val="0"/>
          <w:numId w:val="11"/>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Email to : information@beckmeadtrust.org</w:t>
      </w:r>
    </w:p>
    <w:p w:rsidR="00000000" w:rsidDel="00000000" w:rsidP="00000000" w:rsidRDefault="00000000" w:rsidRPr="00000000" w14:paraId="000000E3">
      <w:pPr>
        <w:numPr>
          <w:ilvl w:val="0"/>
          <w:numId w:val="11"/>
        </w:numPr>
        <w:spacing w:after="120" w:line="240" w:lineRule="auto"/>
        <w:ind w:left="340" w:hanging="170"/>
        <w:rPr>
          <w:rFonts w:ascii="Century Gothic" w:cs="Century Gothic" w:eastAsia="Century Gothic" w:hAnsi="Century Gothic"/>
          <w:sz w:val="20"/>
          <w:szCs w:val="20"/>
        </w:rPr>
      </w:pPr>
      <w:bookmarkStart w:colFirst="0" w:colLast="0" w:name="_heading=h.2bhrceld68nr" w:id="9"/>
      <w:bookmarkEnd w:id="9"/>
      <w:r w:rsidDel="00000000" w:rsidR="00000000" w:rsidRPr="00000000">
        <w:rPr>
          <w:rFonts w:ascii="Century Gothic" w:cs="Century Gothic" w:eastAsia="Century Gothic" w:hAnsi="Century Gothic"/>
          <w:sz w:val="20"/>
          <w:szCs w:val="20"/>
          <w:rtl w:val="0"/>
        </w:rPr>
        <w:t xml:space="preserve">Letter: addressed to the chair of the local governing body. Marked Private &amp; Confidential, delivered to the school office</w:t>
      </w:r>
    </w:p>
    <w:p w:rsidR="00000000" w:rsidDel="00000000" w:rsidP="00000000" w:rsidRDefault="00000000" w:rsidRPr="00000000" w14:paraId="000000E4">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u w:val="single"/>
          <w:rtl w:val="0"/>
        </w:rPr>
        <w:t xml:space="preserve">Complaints involving the chair of the local governing body</w:t>
      </w:r>
      <w:r w:rsidDel="00000000" w:rsidR="00000000" w:rsidRPr="00000000">
        <w:rPr>
          <w:rFonts w:ascii="Century Gothic" w:cs="Century Gothic" w:eastAsia="Century Gothic" w:hAnsi="Century Gothic"/>
          <w:sz w:val="20"/>
          <w:szCs w:val="20"/>
          <w:rtl w:val="0"/>
        </w:rPr>
        <w:t xml:space="preserve"> should be marked Private &amp; Confidential and directed to the clerk to the local governing body or  chair of the board of trustees]. This can be done by:</w:t>
      </w:r>
    </w:p>
    <w:p w:rsidR="00000000" w:rsidDel="00000000" w:rsidP="00000000" w:rsidRDefault="00000000" w:rsidRPr="00000000" w14:paraId="000000E5">
      <w:pPr>
        <w:numPr>
          <w:ilvl w:val="0"/>
          <w:numId w:val="11"/>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Email to : information@beckmeadtrust.org</w:t>
      </w:r>
    </w:p>
    <w:p w:rsidR="00000000" w:rsidDel="00000000" w:rsidP="00000000" w:rsidRDefault="00000000" w:rsidRPr="00000000" w14:paraId="000000E6">
      <w:pPr>
        <w:numPr>
          <w:ilvl w:val="0"/>
          <w:numId w:val="11"/>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Letter: The Beckmead Trust, The ArtsXchange, 263-269 City Road, London EC1V 1JX. Marked ‘Private &amp; Confidential’</w:t>
      </w:r>
    </w:p>
    <w:p w:rsidR="00000000" w:rsidDel="00000000" w:rsidP="00000000" w:rsidRDefault="00000000" w:rsidRPr="00000000" w14:paraId="000000E7">
      <w:pPr>
        <w:spacing w:after="120" w:line="240" w:lineRule="auto"/>
        <w:rPr>
          <w:rFonts w:ascii="Century Gothic" w:cs="Century Gothic" w:eastAsia="Century Gothic" w:hAnsi="Century Gothic"/>
          <w:sz w:val="20"/>
          <w:szCs w:val="20"/>
          <w:u w:val="single"/>
        </w:rPr>
      </w:pPr>
      <w:r w:rsidDel="00000000" w:rsidR="00000000" w:rsidRPr="00000000">
        <w:rPr>
          <w:rFonts w:ascii="Century Gothic" w:cs="Century Gothic" w:eastAsia="Century Gothic" w:hAnsi="Century Gothic"/>
          <w:sz w:val="20"/>
          <w:szCs w:val="20"/>
          <w:u w:val="single"/>
          <w:rtl w:val="0"/>
        </w:rPr>
        <w:t xml:space="preserve">Complaints about the CEO should be marked Private &amp; Confidential and directed to Chair of the Board of Trustees;</w:t>
      </w:r>
    </w:p>
    <w:p w:rsidR="00000000" w:rsidDel="00000000" w:rsidP="00000000" w:rsidRDefault="00000000" w:rsidRPr="00000000" w14:paraId="000000E8">
      <w:pPr>
        <w:numPr>
          <w:ilvl w:val="0"/>
          <w:numId w:val="1"/>
        </w:numPr>
        <w:spacing w:after="0" w:afterAutospacing="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Email: </w:t>
      </w:r>
      <w:hyperlink r:id="rId11">
        <w:r w:rsidDel="00000000" w:rsidR="00000000" w:rsidRPr="00000000">
          <w:rPr>
            <w:rFonts w:ascii="Century Gothic" w:cs="Century Gothic" w:eastAsia="Century Gothic" w:hAnsi="Century Gothic"/>
            <w:sz w:val="20"/>
            <w:szCs w:val="20"/>
            <w:rtl w:val="0"/>
          </w:rPr>
          <w:t xml:space="preserve">information@beckmeadtrust.org</w:t>
        </w:r>
      </w:hyperlink>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E9">
      <w:pPr>
        <w:numPr>
          <w:ilvl w:val="0"/>
          <w:numId w:val="1"/>
        </w:numPr>
        <w:spacing w:after="120" w:line="240" w:lineRule="auto"/>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Letter: The Beckmead Trust, The ArtsXchange, 263-269 City Road, London EC1V 1JX</w:t>
      </w:r>
      <w:r w:rsidDel="00000000" w:rsidR="00000000" w:rsidRPr="00000000">
        <w:rPr>
          <w:rtl w:val="0"/>
        </w:rPr>
      </w:r>
    </w:p>
    <w:p w:rsidR="00000000" w:rsidDel="00000000" w:rsidP="00000000" w:rsidRDefault="00000000" w:rsidRPr="00000000" w14:paraId="000000E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B">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Investigation</w:t>
      </w:r>
    </w:p>
    <w:p w:rsidR="00000000" w:rsidDel="00000000" w:rsidP="00000000" w:rsidRDefault="00000000" w:rsidRPr="00000000" w14:paraId="000000E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headteacher (or other person appointed by the headteacher for this purpose) or chair of the local governing body will then conduct their own investigation. </w:t>
      </w:r>
    </w:p>
    <w:p w:rsidR="00000000" w:rsidDel="00000000" w:rsidP="00000000" w:rsidRDefault="00000000" w:rsidRPr="00000000" w14:paraId="000000E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E">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headteacher or the chair of the local governing body will then conduct their own investigation.</w:t>
      </w:r>
    </w:p>
    <w:p w:rsidR="00000000" w:rsidDel="00000000" w:rsidP="00000000" w:rsidRDefault="00000000" w:rsidRPr="00000000" w14:paraId="000000EF">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0">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1">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2">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3">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4">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5">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w:t>
      </w:r>
    </w:p>
    <w:p w:rsidR="00000000" w:rsidDel="00000000" w:rsidP="00000000" w:rsidRDefault="00000000" w:rsidRPr="00000000" w14:paraId="000000F6">
      <w:pPr>
        <w:numPr>
          <w:ilvl w:val="0"/>
          <w:numId w:val="2"/>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Jointly about the chair and vice-chair or</w:t>
      </w:r>
    </w:p>
    <w:p w:rsidR="00000000" w:rsidDel="00000000" w:rsidP="00000000" w:rsidRDefault="00000000" w:rsidRPr="00000000" w14:paraId="000000F7">
      <w:pPr>
        <w:numPr>
          <w:ilvl w:val="0"/>
          <w:numId w:val="2"/>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entire local governing body or</w:t>
      </w:r>
    </w:p>
    <w:p w:rsidR="00000000" w:rsidDel="00000000" w:rsidP="00000000" w:rsidRDefault="00000000" w:rsidRPr="00000000" w14:paraId="000000F8">
      <w:pPr>
        <w:numPr>
          <w:ilvl w:val="0"/>
          <w:numId w:val="2"/>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majority of the local governing body</w:t>
      </w:r>
    </w:p>
    <w:p w:rsidR="00000000" w:rsidDel="00000000" w:rsidP="00000000" w:rsidRDefault="00000000" w:rsidRPr="00000000" w14:paraId="000000F9">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written conclusion of this investigation will be sent to the complainant within </w:t>
      </w:r>
      <w:r w:rsidDel="00000000" w:rsidR="00000000" w:rsidRPr="00000000">
        <w:rPr>
          <w:rFonts w:ascii="Century Gothic" w:cs="Century Gothic" w:eastAsia="Century Gothic" w:hAnsi="Century Gothic"/>
          <w:sz w:val="20"/>
          <w:szCs w:val="20"/>
          <w:rtl w:val="0"/>
        </w:rPr>
        <w:t xml:space="preserve">20</w:t>
      </w:r>
      <w:r w:rsidDel="00000000" w:rsidR="00000000" w:rsidRPr="00000000">
        <w:rPr>
          <w:rFonts w:ascii="Century Gothic" w:cs="Century Gothic" w:eastAsia="Century Gothic" w:hAnsi="Century Gothic"/>
          <w:sz w:val="20"/>
          <w:szCs w:val="20"/>
          <w:rtl w:val="0"/>
        </w:rPr>
        <w:t xml:space="preserve"> school days.</w:t>
      </w:r>
    </w:p>
    <w:p w:rsidR="00000000" w:rsidDel="00000000" w:rsidP="00000000" w:rsidRDefault="00000000" w:rsidRPr="00000000" w14:paraId="000000FA">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w:t>
      </w:r>
      <w:r w:rsidDel="00000000" w:rsidR="00000000" w:rsidRPr="00000000">
        <w:rPr>
          <w:rFonts w:ascii="Century Gothic" w:cs="Century Gothic" w:eastAsia="Century Gothic" w:hAnsi="Century Gothic"/>
          <w:sz w:val="20"/>
          <w:szCs w:val="20"/>
          <w:rtl w:val="0"/>
        </w:rPr>
        <w:t xml:space="preserve">headteacher/chair of the local governing body/CEO/trust board</w:t>
      </w:r>
      <w:r w:rsidDel="00000000" w:rsidR="00000000" w:rsidRPr="00000000">
        <w:rPr>
          <w:rFonts w:ascii="Century Gothic" w:cs="Century Gothic" w:eastAsia="Century Gothic" w:hAnsi="Century Gothic"/>
          <w:sz w:val="20"/>
          <w:szCs w:val="20"/>
          <w:rtl w:val="0"/>
        </w:rPr>
        <w:t xml:space="preserve"> is unable to meet this deadline, they will provide the complainant with an update and revised response date.</w:t>
      </w:r>
    </w:p>
    <w:p w:rsidR="00000000" w:rsidDel="00000000" w:rsidP="00000000" w:rsidRDefault="00000000" w:rsidRPr="00000000" w14:paraId="000000FB">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response will detail any actions taken to investigate the complaint and provide a full explanation of the decision made and the reason(s) for it. Where appropriate, it will include details of actions to be taken to resolve the complaint.</w:t>
      </w:r>
      <w:r w:rsidDel="00000000" w:rsidR="00000000" w:rsidRPr="00000000">
        <w:rPr>
          <w:rtl w:val="0"/>
        </w:rPr>
      </w:r>
    </w:p>
    <w:p w:rsidR="00000000" w:rsidDel="00000000" w:rsidP="00000000" w:rsidRDefault="00000000" w:rsidRPr="00000000" w14:paraId="000000F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is not satisfied with the response and wishes to proceed to the next stage of this procedure, they should inform the headteacher or chair, in writing, within 3 school days.</w:t>
      </w:r>
    </w:p>
    <w:p w:rsidR="00000000" w:rsidDel="00000000" w:rsidP="00000000" w:rsidRDefault="00000000" w:rsidRPr="00000000" w14:paraId="000000F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E">
      <w:pPr>
        <w:rPr>
          <w:rFonts w:ascii="Century Gothic" w:cs="Century Gothic" w:eastAsia="Century Gothic" w:hAnsi="Century Gothic"/>
          <w:b w:val="1"/>
          <w:bCs w:val="1"/>
          <w:i w:val="1"/>
          <w:iCs w:val="1"/>
          <w:sz w:val="20"/>
          <w:szCs w:val="20"/>
        </w:rPr>
      </w:pPr>
      <w:r w:rsidDel="00000000" w:rsidR="00000000" w:rsidRPr="00000000">
        <w:rPr>
          <w:rFonts w:ascii="Century Gothic" w:cs="Century Gothic" w:eastAsia="Century Gothic" w:hAnsi="Century Gothic"/>
          <w:b w:val="1"/>
          <w:bCs w:val="1"/>
          <w:i w:val="1"/>
          <w:iCs w:val="1"/>
          <w:sz w:val="20"/>
          <w:szCs w:val="20"/>
          <w:rtl w:val="0"/>
        </w:rPr>
        <w:t xml:space="preserve">6.3 Stage 3: review panel</w:t>
      </w:r>
    </w:p>
    <w:p w:rsidR="00000000" w:rsidDel="00000000" w:rsidP="00000000" w:rsidRDefault="00000000" w:rsidRPr="00000000" w14:paraId="000000FF">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0">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u w:val="single"/>
          <w:rtl w:val="0"/>
        </w:rPr>
        <w:t xml:space="preserve">Convening the panel</w:t>
      </w:r>
      <w:r w:rsidDel="00000000" w:rsidR="00000000" w:rsidRPr="00000000">
        <w:rPr>
          <w:rtl w:val="0"/>
        </w:rPr>
      </w:r>
    </w:p>
    <w:p w:rsidR="00000000" w:rsidDel="00000000" w:rsidP="00000000" w:rsidRDefault="00000000" w:rsidRPr="00000000" w14:paraId="0000010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Complaints will be escalated to the panel hearing stage if the complainant is not satisfied with the response to the complaint at the second, formal, stage.</w:t>
      </w:r>
    </w:p>
    <w:p w:rsidR="00000000" w:rsidDel="00000000" w:rsidP="00000000" w:rsidRDefault="00000000" w:rsidRPr="00000000" w14:paraId="00000103">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will be appointed by or on behalf of the Trust  and must consist of at least 3 people who were not directly involved in the matters detailed in the complaint. At least 1 panel member must be independent of the management and running of the school. The panel </w:t>
      </w:r>
    </w:p>
    <w:p w:rsidR="00000000" w:rsidDel="00000000" w:rsidP="00000000" w:rsidRDefault="00000000" w:rsidRPr="00000000" w14:paraId="0000010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cannot be made up solely of governing board members, as they are not independent of the management and running of the school.</w:t>
      </w:r>
    </w:p>
    <w:p w:rsidR="00000000" w:rsidDel="00000000" w:rsidP="00000000" w:rsidRDefault="00000000" w:rsidRPr="00000000" w14:paraId="00000106">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will have access to the existing record of the complaint’s progress. </w:t>
      </w:r>
    </w:p>
    <w:p w:rsidR="00000000" w:rsidDel="00000000" w:rsidP="00000000" w:rsidRDefault="00000000" w:rsidRPr="00000000" w14:paraId="00000108">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must have reasonable notice of the date of the review panel. The clerk will aim to find a date within 10 school days of the request, where possible.</w:t>
      </w:r>
    </w:p>
    <w:p w:rsidR="00000000" w:rsidDel="00000000" w:rsidP="00000000" w:rsidRDefault="00000000" w:rsidRPr="00000000" w14:paraId="0000010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rejects the offer of 3 proposed dates without good reason, the clerk will set the date regardless. The hearing will go ahead using written submissions from both parties. </w:t>
      </w:r>
    </w:p>
    <w:p w:rsidR="00000000" w:rsidDel="00000000" w:rsidP="00000000" w:rsidRDefault="00000000" w:rsidRPr="00000000" w14:paraId="0000011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Any written material will be circulated to all parties at least 3 school days before the date of the meeting. </w:t>
      </w:r>
    </w:p>
    <w:p w:rsidR="00000000" w:rsidDel="00000000" w:rsidP="00000000" w:rsidRDefault="00000000" w:rsidRPr="00000000" w14:paraId="0000011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board will ensure that hearing is properly minuted.</w:t>
      </w:r>
    </w:p>
    <w:p w:rsidR="00000000" w:rsidDel="00000000" w:rsidP="00000000" w:rsidRDefault="00000000" w:rsidRPr="00000000" w14:paraId="0000011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6">
      <w:pPr>
        <w:rPr>
          <w:rFonts w:ascii="Century Gothic" w:cs="Century Gothic" w:eastAsia="Century Gothic" w:hAnsi="Century Gothic"/>
          <w:b w:val="1"/>
          <w:bCs w:val="1"/>
          <w:sz w:val="20"/>
          <w:szCs w:val="20"/>
          <w:u w:val="single"/>
        </w:rPr>
      </w:pPr>
      <w:r w:rsidDel="00000000" w:rsidR="00000000" w:rsidRPr="00000000">
        <w:rPr>
          <w:rFonts w:ascii="Century Gothic" w:cs="Century Gothic" w:eastAsia="Century Gothic" w:hAnsi="Century Gothic"/>
          <w:b w:val="1"/>
          <w:bCs w:val="1"/>
          <w:sz w:val="20"/>
          <w:szCs w:val="20"/>
          <w:u w:val="single"/>
          <w:rtl w:val="0"/>
        </w:rPr>
        <w:t xml:space="preserve">At the meeting</w:t>
      </w:r>
    </w:p>
    <w:p w:rsidR="00000000" w:rsidDel="00000000" w:rsidP="00000000" w:rsidRDefault="00000000" w:rsidRPr="00000000" w14:paraId="0000011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meeting will be held in private. Electronic recordings of meetings or conversations are not normally permitted unless a complainant’s own disability or special needs require it. Prior knowledge and consent of all parties attending will be sought before meetings or conversations take place. Consent will be recorded in any minutes taken.</w:t>
      </w:r>
    </w:p>
    <w:p w:rsidR="00000000" w:rsidDel="00000000" w:rsidP="00000000" w:rsidRDefault="00000000" w:rsidRPr="00000000" w14:paraId="0000011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 the review panel meeting, the complainant and representatives from the school, as appropriate, will be present. Each will have an opportunity to set out written or oral submissions prior to the meeting. </w:t>
      </w:r>
    </w:p>
    <w:p w:rsidR="00000000" w:rsidDel="00000000" w:rsidP="00000000" w:rsidRDefault="00000000" w:rsidRPr="00000000" w14:paraId="0000011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must be allowed to attend the panel hearing and be accompanied if they wish. We do not allow either party to bring legal representation, but will consider it on a case-by-case basis. For instance, if a school employee is called as a witness in a complaint meeting, they may wish to be supported by their union. </w:t>
      </w:r>
    </w:p>
    <w:p w:rsidR="00000000" w:rsidDel="00000000" w:rsidP="00000000" w:rsidRDefault="00000000" w:rsidRPr="00000000" w14:paraId="0000011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Representatives from the media are not permitted to attend.</w:t>
      </w:r>
    </w:p>
    <w:p w:rsidR="00000000" w:rsidDel="00000000" w:rsidP="00000000" w:rsidRDefault="00000000" w:rsidRPr="00000000" w14:paraId="0000011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1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 the meeting, each individual will have the opportunity to give statements and present their evidence, and witnesses will be called, as appropriate, to present their evidence. </w:t>
      </w:r>
    </w:p>
    <w:p w:rsidR="00000000" w:rsidDel="00000000" w:rsidP="00000000" w:rsidRDefault="00000000" w:rsidRPr="00000000" w14:paraId="0000012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the complainant and the school representative(s) will be given the chance to ask and reply to questions. Once the complainant and school representative(s) have presented their cases, they will be asked to leave and evidence will then be considered. </w:t>
      </w:r>
    </w:p>
    <w:p w:rsidR="00000000" w:rsidDel="00000000" w:rsidP="00000000" w:rsidRDefault="00000000" w:rsidRPr="00000000" w14:paraId="00000122">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will then put together its findings and recommendations from the case. The panel will also provide copies of the minutes of the hearing and the findings and recommendations to the </w:t>
      </w:r>
    </w:p>
    <w:p w:rsidR="00000000" w:rsidDel="00000000" w:rsidP="00000000" w:rsidRDefault="00000000" w:rsidRPr="00000000" w14:paraId="0000012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complainant and, where relevant, the individual who is the subject of the complaint, and make a copy available for inspection by the Trust and headteacher.</w:t>
      </w:r>
    </w:p>
    <w:p w:rsidR="00000000" w:rsidDel="00000000" w:rsidP="00000000" w:rsidRDefault="00000000" w:rsidRPr="00000000" w14:paraId="0000012A">
      <w:pPr>
        <w:rPr>
          <w:rFonts w:ascii="Century Gothic" w:cs="Century Gothic" w:eastAsia="Century Gothic" w:hAnsi="Century Gothic"/>
          <w:sz w:val="20"/>
          <w:szCs w:val="20"/>
          <w:u w:val="single"/>
        </w:rPr>
      </w:pPr>
      <w:r w:rsidDel="00000000" w:rsidR="00000000" w:rsidRPr="00000000">
        <w:rPr>
          <w:rtl w:val="0"/>
        </w:rPr>
      </w:r>
    </w:p>
    <w:p w:rsidR="00000000" w:rsidDel="00000000" w:rsidP="00000000" w:rsidRDefault="00000000" w:rsidRPr="00000000" w14:paraId="0000012B">
      <w:pPr>
        <w:rPr>
          <w:rFonts w:ascii="Century Gothic" w:cs="Century Gothic" w:eastAsia="Century Gothic" w:hAnsi="Century Gothic"/>
          <w:sz w:val="20"/>
          <w:szCs w:val="20"/>
          <w:u w:val="single"/>
        </w:rPr>
      </w:pPr>
      <w:r w:rsidDel="00000000" w:rsidR="00000000" w:rsidRPr="00000000">
        <w:rPr>
          <w:rFonts w:ascii="Century Gothic" w:cs="Century Gothic" w:eastAsia="Century Gothic" w:hAnsi="Century Gothic"/>
          <w:sz w:val="20"/>
          <w:szCs w:val="20"/>
          <w:u w:val="single"/>
          <w:rtl w:val="0"/>
        </w:rPr>
        <w:t xml:space="preserve">The outcome</w:t>
      </w:r>
    </w:p>
    <w:p w:rsidR="00000000" w:rsidDel="00000000" w:rsidP="00000000" w:rsidRDefault="00000000" w:rsidRPr="00000000" w14:paraId="0000012C">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committee can:</w:t>
        <w:tab/>
      </w:r>
    </w:p>
    <w:p w:rsidR="00000000" w:rsidDel="00000000" w:rsidP="00000000" w:rsidRDefault="00000000" w:rsidRPr="00000000" w14:paraId="0000012E">
      <w:pPr>
        <w:numPr>
          <w:ilvl w:val="0"/>
          <w:numId w:val="9"/>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Uphold the complaint, in whole or in part</w:t>
      </w:r>
    </w:p>
    <w:p w:rsidR="00000000" w:rsidDel="00000000" w:rsidP="00000000" w:rsidRDefault="00000000" w:rsidRPr="00000000" w14:paraId="0000012F">
      <w:pPr>
        <w:numPr>
          <w:ilvl w:val="0"/>
          <w:numId w:val="9"/>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Dismiss the complaint, in whole or in part</w:t>
      </w:r>
    </w:p>
    <w:p w:rsidR="00000000" w:rsidDel="00000000" w:rsidP="00000000" w:rsidRDefault="00000000" w:rsidRPr="00000000" w14:paraId="0000013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 upheld, the committee will:</w:t>
      </w:r>
    </w:p>
    <w:p w:rsidR="00000000" w:rsidDel="00000000" w:rsidP="00000000" w:rsidRDefault="00000000" w:rsidRPr="00000000" w14:paraId="0000013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133">
      <w:pPr>
        <w:numPr>
          <w:ilvl w:val="0"/>
          <w:numId w:val="8"/>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Decide the appropriate action to resolve the complain</w:t>
      </w:r>
    </w:p>
    <w:p w:rsidR="00000000" w:rsidDel="00000000" w:rsidP="00000000" w:rsidRDefault="00000000" w:rsidRPr="00000000" w14:paraId="00000134">
      <w:pPr>
        <w:numPr>
          <w:ilvl w:val="0"/>
          <w:numId w:val="8"/>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Where appropriate, recommend changes to the school’s systems or procedures to prevent similar issues in the future</w:t>
      </w:r>
    </w:p>
    <w:p w:rsidR="00000000" w:rsidDel="00000000" w:rsidP="00000000" w:rsidRDefault="00000000" w:rsidRPr="00000000" w14:paraId="00000135">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6">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school is found not to have considered the complaint appropriately, the trust will request that the complaint is reconsidered within </w:t>
      </w:r>
      <w:r w:rsidDel="00000000" w:rsidR="00000000" w:rsidRPr="00000000">
        <w:rPr>
          <w:rFonts w:ascii="Century Gothic" w:cs="Century Gothic" w:eastAsia="Century Gothic" w:hAnsi="Century Gothic"/>
          <w:sz w:val="20"/>
          <w:szCs w:val="20"/>
          <w:rtl w:val="0"/>
        </w:rPr>
        <w:t xml:space="preserve">20 </w:t>
      </w:r>
      <w:r w:rsidDel="00000000" w:rsidR="00000000" w:rsidRPr="00000000">
        <w:rPr>
          <w:rFonts w:ascii="Century Gothic" w:cs="Century Gothic" w:eastAsia="Century Gothic" w:hAnsi="Century Gothic"/>
          <w:sz w:val="20"/>
          <w:szCs w:val="20"/>
          <w:rtl w:val="0"/>
        </w:rPr>
        <w:t xml:space="preserve">school days.</w:t>
      </w:r>
    </w:p>
    <w:p w:rsidR="00000000" w:rsidDel="00000000" w:rsidP="00000000" w:rsidRDefault="00000000" w:rsidRPr="00000000" w14:paraId="0000013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inform those involved of the decision in writing within 5 school days. </w:t>
      </w:r>
    </w:p>
    <w:p w:rsidR="00000000" w:rsidDel="00000000" w:rsidP="00000000" w:rsidRDefault="00000000" w:rsidRPr="00000000" w14:paraId="0000013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A">
      <w:pPr>
        <w:pStyle w:val="Heading1"/>
        <w:spacing w:after="0" w:before="0" w:line="240" w:lineRule="auto"/>
        <w:rPr/>
      </w:pPr>
      <w:bookmarkStart w:colFirst="0" w:colLast="0" w:name="_heading=h.sdhfvdr3zn8" w:id="10"/>
      <w:bookmarkEnd w:id="10"/>
      <w:r w:rsidDel="00000000" w:rsidR="00000000" w:rsidRPr="00000000">
        <w:rPr>
          <w:rtl w:val="0"/>
        </w:rPr>
        <w:t xml:space="preserve">7. Complaints about the trust, CEO or trustees</w:t>
      </w:r>
    </w:p>
    <w:p w:rsidR="00000000" w:rsidDel="00000000" w:rsidP="00000000" w:rsidRDefault="00000000" w:rsidRPr="00000000" w14:paraId="0000013B">
      <w:pPr>
        <w:spacing w:after="0" w:before="240" w:line="240" w:lineRule="auto"/>
        <w:rPr>
          <w:rFonts w:ascii="Century Gothic" w:cs="Century Gothic" w:eastAsia="Century Gothic" w:hAnsi="Century Gothic"/>
          <w:b w:val="1"/>
          <w:bCs w:val="1"/>
          <w:color w:val="12263f"/>
          <w:sz w:val="20"/>
          <w:szCs w:val="20"/>
        </w:rPr>
      </w:pPr>
      <w:r w:rsidDel="00000000" w:rsidR="00000000" w:rsidRPr="00000000">
        <w:rPr>
          <w:rFonts w:ascii="Century Gothic" w:cs="Century Gothic" w:eastAsia="Century Gothic" w:hAnsi="Century Gothic"/>
          <w:b w:val="1"/>
          <w:bCs w:val="1"/>
          <w:color w:val="12263f"/>
          <w:sz w:val="20"/>
          <w:szCs w:val="20"/>
          <w:rtl w:val="0"/>
        </w:rPr>
        <w:t xml:space="preserve">7.1 Stage 1: informal </w:t>
      </w:r>
    </w:p>
    <w:p w:rsidR="00000000" w:rsidDel="00000000" w:rsidP="00000000" w:rsidRDefault="00000000" w:rsidRPr="00000000" w14:paraId="0000013C">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make every effort to address any concerns or complaints early through informal measures. </w:t>
      </w:r>
    </w:p>
    <w:p w:rsidR="00000000" w:rsidDel="00000000" w:rsidP="00000000" w:rsidRDefault="00000000" w:rsidRPr="00000000" w14:paraId="0000013D">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should raise any concerns as soon as possible within the timescales set out in section 5.1.</w:t>
      </w:r>
    </w:p>
    <w:p w:rsidR="00000000" w:rsidDel="00000000" w:rsidP="00000000" w:rsidRDefault="00000000" w:rsidRPr="00000000" w14:paraId="0000013E">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complaint should be addressed to the relevant member of the trust’s central team, or the chief executive officer (CEO).</w:t>
      </w:r>
    </w:p>
    <w:p w:rsidR="00000000" w:rsidDel="00000000" w:rsidP="00000000" w:rsidRDefault="00000000" w:rsidRPr="00000000" w14:paraId="0000013F">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concern regards the CEO, the complainant should contact the chair of the board of trustees.</w:t>
      </w:r>
    </w:p>
    <w:p w:rsidR="00000000" w:rsidDel="00000000" w:rsidP="00000000" w:rsidRDefault="00000000" w:rsidRPr="00000000" w14:paraId="00000140">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is unsure who to contact, or needs to contact the chair of the board of trustees, they should contact the trust office information@beckmeadtrust.org</w:t>
      </w:r>
    </w:p>
    <w:p w:rsidR="00000000" w:rsidDel="00000000" w:rsidP="00000000" w:rsidRDefault="00000000" w:rsidRPr="00000000" w14:paraId="00000141">
      <w:pPr>
        <w:spacing w:after="120" w:line="240" w:lineRule="auto"/>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sz w:val="20"/>
          <w:szCs w:val="20"/>
          <w:rtl w:val="0"/>
        </w:rPr>
        <w:t xml:space="preserve">The process for responding to and investigating an informal complaint about the trust or central staff is the same as that set out in section 6</w:t>
      </w:r>
      <w:r w:rsidDel="00000000" w:rsidR="00000000" w:rsidRPr="00000000">
        <w:rPr>
          <w:rFonts w:ascii="Century Gothic" w:cs="Century Gothic" w:eastAsia="Century Gothic" w:hAnsi="Century Gothic"/>
          <w:i w:val="1"/>
          <w:iCs w:val="1"/>
          <w:sz w:val="20"/>
          <w:szCs w:val="20"/>
          <w:rtl w:val="0"/>
        </w:rPr>
        <w:t xml:space="preserve">.</w:t>
      </w:r>
    </w:p>
    <w:p w:rsidR="00000000" w:rsidDel="00000000" w:rsidP="00000000" w:rsidRDefault="00000000" w:rsidRPr="00000000" w14:paraId="00000142">
      <w:pPr>
        <w:spacing w:after="120" w:line="240" w:lineRule="auto"/>
        <w:rPr>
          <w:rFonts w:ascii="Century Gothic" w:cs="Century Gothic" w:eastAsia="Century Gothic" w:hAnsi="Century Gothic"/>
          <w:i w:val="1"/>
          <w:iCs w:val="1"/>
          <w:sz w:val="20"/>
          <w:szCs w:val="20"/>
        </w:rPr>
      </w:pPr>
      <w:r w:rsidDel="00000000" w:rsidR="00000000" w:rsidRPr="00000000">
        <w:rPr>
          <w:rtl w:val="0"/>
        </w:rPr>
      </w:r>
    </w:p>
    <w:p w:rsidR="00000000" w:rsidDel="00000000" w:rsidP="00000000" w:rsidRDefault="00000000" w:rsidRPr="00000000" w14:paraId="00000143">
      <w:pPr>
        <w:spacing w:after="120" w:line="240" w:lineRule="auto"/>
        <w:rPr>
          <w:rFonts w:ascii="Century Gothic" w:cs="Century Gothic" w:eastAsia="Century Gothic" w:hAnsi="Century Gothic"/>
          <w:i w:val="1"/>
          <w:iCs w:val="1"/>
          <w:sz w:val="20"/>
          <w:szCs w:val="20"/>
        </w:rPr>
      </w:pPr>
      <w:r w:rsidDel="00000000" w:rsidR="00000000" w:rsidRPr="00000000">
        <w:rPr>
          <w:rtl w:val="0"/>
        </w:rPr>
      </w:r>
    </w:p>
    <w:p w:rsidR="00000000" w:rsidDel="00000000" w:rsidP="00000000" w:rsidRDefault="00000000" w:rsidRPr="00000000" w14:paraId="00000144">
      <w:pPr>
        <w:spacing w:after="120" w:line="240" w:lineRule="auto"/>
        <w:rPr>
          <w:rFonts w:ascii="Century Gothic" w:cs="Century Gothic" w:eastAsia="Century Gothic" w:hAnsi="Century Gothic"/>
          <w:i w:val="1"/>
          <w:iCs w:val="1"/>
          <w:sz w:val="20"/>
          <w:szCs w:val="20"/>
        </w:rPr>
      </w:pPr>
      <w:r w:rsidDel="00000000" w:rsidR="00000000" w:rsidRPr="00000000">
        <w:rPr>
          <w:rtl w:val="0"/>
        </w:rPr>
      </w:r>
    </w:p>
    <w:p w:rsidR="00000000" w:rsidDel="00000000" w:rsidP="00000000" w:rsidRDefault="00000000" w:rsidRPr="00000000" w14:paraId="00000145">
      <w:pPr>
        <w:spacing w:after="120" w:line="240" w:lineRule="auto"/>
        <w:rPr>
          <w:rFonts w:ascii="Century Gothic" w:cs="Century Gothic" w:eastAsia="Century Gothic" w:hAnsi="Century Gothic"/>
          <w:i w:val="1"/>
          <w:iCs w:val="1"/>
          <w:sz w:val="20"/>
          <w:szCs w:val="20"/>
        </w:rPr>
      </w:pPr>
      <w:r w:rsidDel="00000000" w:rsidR="00000000" w:rsidRPr="00000000">
        <w:rPr>
          <w:rtl w:val="0"/>
        </w:rPr>
      </w:r>
    </w:p>
    <w:p w:rsidR="00000000" w:rsidDel="00000000" w:rsidP="00000000" w:rsidRDefault="00000000" w:rsidRPr="00000000" w14:paraId="00000146">
      <w:pPr>
        <w:spacing w:after="0" w:before="240" w:line="240" w:lineRule="auto"/>
        <w:rPr>
          <w:rFonts w:ascii="Century Gothic" w:cs="Century Gothic" w:eastAsia="Century Gothic" w:hAnsi="Century Gothic"/>
          <w:b w:val="1"/>
          <w:bCs w:val="1"/>
          <w:color w:val="12263f"/>
          <w:sz w:val="20"/>
          <w:szCs w:val="20"/>
        </w:rPr>
      </w:pPr>
      <w:r w:rsidDel="00000000" w:rsidR="00000000" w:rsidRPr="00000000">
        <w:rPr>
          <w:rFonts w:ascii="Century Gothic" w:cs="Century Gothic" w:eastAsia="Century Gothic" w:hAnsi="Century Gothic"/>
          <w:b w:val="1"/>
          <w:bCs w:val="1"/>
          <w:color w:val="12263f"/>
          <w:sz w:val="20"/>
          <w:szCs w:val="20"/>
          <w:rtl w:val="0"/>
        </w:rPr>
        <w:t xml:space="preserve">7.2 Stage 2: formal</w:t>
      </w:r>
    </w:p>
    <w:p w:rsidR="00000000" w:rsidDel="00000000" w:rsidP="00000000" w:rsidRDefault="00000000" w:rsidRPr="00000000" w14:paraId="00000147">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 not resolved satisfactorily at the informal stage, the complainant must submit a formal complaint in writing.</w:t>
      </w:r>
    </w:p>
    <w:p w:rsidR="00000000" w:rsidDel="00000000" w:rsidP="00000000" w:rsidRDefault="00000000" w:rsidRPr="00000000" w14:paraId="00000148">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will receive written acknowledgement of their complaint within </w:t>
      </w:r>
      <w:r w:rsidDel="00000000" w:rsidR="00000000" w:rsidRPr="00000000">
        <w:rPr>
          <w:rFonts w:ascii="Century Gothic" w:cs="Century Gothic" w:eastAsia="Century Gothic" w:hAnsi="Century Gothic"/>
          <w:sz w:val="20"/>
          <w:szCs w:val="20"/>
          <w:rtl w:val="0"/>
        </w:rPr>
        <w:t xml:space="preserve">5</w:t>
      </w:r>
      <w:r w:rsidDel="00000000" w:rsidR="00000000" w:rsidRPr="00000000">
        <w:rPr>
          <w:rFonts w:ascii="Century Gothic" w:cs="Century Gothic" w:eastAsia="Century Gothic" w:hAnsi="Century Gothic"/>
          <w:sz w:val="20"/>
          <w:szCs w:val="20"/>
          <w:rtl w:val="0"/>
        </w:rPr>
        <w:t xml:space="preserve"> school days.</w:t>
      </w:r>
    </w:p>
    <w:p w:rsidR="00000000" w:rsidDel="00000000" w:rsidP="00000000" w:rsidRDefault="00000000" w:rsidRPr="00000000" w14:paraId="00000149">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investigating officer will then conduct an investigation, in line with the process set out in section 6 above, providing a written response to the complainant within </w:t>
      </w:r>
      <w:r w:rsidDel="00000000" w:rsidR="00000000" w:rsidRPr="00000000">
        <w:rPr>
          <w:rFonts w:ascii="Century Gothic" w:cs="Century Gothic" w:eastAsia="Century Gothic" w:hAnsi="Century Gothic"/>
          <w:sz w:val="20"/>
          <w:szCs w:val="20"/>
          <w:rtl w:val="0"/>
        </w:rPr>
        <w:t xml:space="preserve">20</w:t>
      </w:r>
      <w:r w:rsidDel="00000000" w:rsidR="00000000" w:rsidRPr="00000000">
        <w:rPr>
          <w:rFonts w:ascii="Century Gothic" w:cs="Century Gothic" w:eastAsia="Century Gothic" w:hAnsi="Century Gothic"/>
          <w:sz w:val="20"/>
          <w:szCs w:val="20"/>
          <w:rtl w:val="0"/>
        </w:rPr>
        <w:t xml:space="preserve"> school days.</w:t>
      </w:r>
    </w:p>
    <w:p w:rsidR="00000000" w:rsidDel="00000000" w:rsidP="00000000" w:rsidRDefault="00000000" w:rsidRPr="00000000" w14:paraId="0000014A">
      <w:pPr>
        <w:spacing w:after="120" w:before="240" w:line="240" w:lineRule="auto"/>
        <w:rPr>
          <w:rFonts w:ascii="Century Gothic" w:cs="Century Gothic" w:eastAsia="Century Gothic" w:hAnsi="Century Gothic"/>
          <w:b w:val="1"/>
          <w:bCs w:val="1"/>
          <w:color w:val="12263f"/>
          <w:sz w:val="24"/>
          <w:szCs w:val="24"/>
        </w:rPr>
      </w:pPr>
      <w:r w:rsidDel="00000000" w:rsidR="00000000" w:rsidRPr="00000000">
        <w:rPr>
          <w:rFonts w:ascii="Century Gothic" w:cs="Century Gothic" w:eastAsia="Century Gothic" w:hAnsi="Century Gothic"/>
          <w:b w:val="1"/>
          <w:bCs w:val="1"/>
          <w:color w:val="12263f"/>
          <w:sz w:val="24"/>
          <w:szCs w:val="24"/>
          <w:rtl w:val="0"/>
        </w:rPr>
        <w:t xml:space="preserve">7.3 Stage 3: panel hearing </w:t>
      </w:r>
    </w:p>
    <w:p w:rsidR="00000000" w:rsidDel="00000000" w:rsidP="00000000" w:rsidRDefault="00000000" w:rsidRPr="00000000" w14:paraId="0000014B">
      <w:pPr>
        <w:spacing w:after="0" w:line="240" w:lineRule="auto"/>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Convening the panel</w:t>
      </w:r>
    </w:p>
    <w:p w:rsidR="00000000" w:rsidDel="00000000" w:rsidP="00000000" w:rsidRDefault="00000000" w:rsidRPr="00000000" w14:paraId="0000014C">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Complaints will be escalated to the panel hearing stage if the complainant is not satisfied with the response to the complaint at the second, formal stage.</w:t>
      </w:r>
    </w:p>
    <w:p w:rsidR="00000000" w:rsidDel="00000000" w:rsidP="00000000" w:rsidRDefault="00000000" w:rsidRPr="00000000" w14:paraId="0000014D">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 panel will be appointed by the trust, and will consist of 3 members of the board not involved in investigating the complaint in the formal stage.</w:t>
      </w:r>
    </w:p>
    <w:p w:rsidR="00000000" w:rsidDel="00000000" w:rsidP="00000000" w:rsidRDefault="00000000" w:rsidRPr="00000000" w14:paraId="0000014E">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w:t>
      </w:r>
    </w:p>
    <w:p w:rsidR="00000000" w:rsidDel="00000000" w:rsidP="00000000" w:rsidRDefault="00000000" w:rsidRPr="00000000" w14:paraId="0000014F">
      <w:pPr>
        <w:numPr>
          <w:ilvl w:val="0"/>
          <w:numId w:val="25"/>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Jointly about the chair and vice-chair or</w:t>
      </w:r>
    </w:p>
    <w:p w:rsidR="00000000" w:rsidDel="00000000" w:rsidP="00000000" w:rsidRDefault="00000000" w:rsidRPr="00000000" w14:paraId="00000150">
      <w:pPr>
        <w:numPr>
          <w:ilvl w:val="0"/>
          <w:numId w:val="25"/>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entire trust board or</w:t>
      </w:r>
    </w:p>
    <w:p w:rsidR="00000000" w:rsidDel="00000000" w:rsidP="00000000" w:rsidRDefault="00000000" w:rsidRPr="00000000" w14:paraId="00000151">
      <w:pPr>
        <w:numPr>
          <w:ilvl w:val="0"/>
          <w:numId w:val="25"/>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majority of the trust board</w:t>
      </w:r>
    </w:p>
    <w:p w:rsidR="00000000" w:rsidDel="00000000" w:rsidP="00000000" w:rsidRDefault="00000000" w:rsidRPr="00000000" w14:paraId="00000152">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will be entirely made up of independent members. </w:t>
      </w:r>
    </w:p>
    <w:p w:rsidR="00000000" w:rsidDel="00000000" w:rsidP="00000000" w:rsidRDefault="00000000" w:rsidRPr="00000000" w14:paraId="00000153">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will have reasonable notice of the date of the review panel. The clerk will aim to find a date within </w:t>
      </w:r>
      <w:r w:rsidDel="00000000" w:rsidR="00000000" w:rsidRPr="00000000">
        <w:rPr>
          <w:rFonts w:ascii="Century Gothic" w:cs="Century Gothic" w:eastAsia="Century Gothic" w:hAnsi="Century Gothic"/>
          <w:sz w:val="20"/>
          <w:szCs w:val="20"/>
          <w:rtl w:val="0"/>
        </w:rPr>
        <w:t xml:space="preserve">5</w:t>
      </w:r>
      <w:r w:rsidDel="00000000" w:rsidR="00000000" w:rsidRPr="00000000">
        <w:rPr>
          <w:rFonts w:ascii="Century Gothic" w:cs="Century Gothic" w:eastAsia="Century Gothic" w:hAnsi="Century Gothic"/>
          <w:sz w:val="20"/>
          <w:szCs w:val="20"/>
          <w:rtl w:val="0"/>
        </w:rPr>
        <w:t xml:space="preserve"> school days of the request, where possible.</w:t>
      </w:r>
    </w:p>
    <w:p w:rsidR="00000000" w:rsidDel="00000000" w:rsidP="00000000" w:rsidRDefault="00000000" w:rsidRPr="00000000" w14:paraId="00000154">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rejects the offer of 3 proposed dates without good reason, the clerk will set a date. The hearing will go ahead using written submissions from both parties.</w:t>
      </w:r>
    </w:p>
    <w:p w:rsidR="00000000" w:rsidDel="00000000" w:rsidP="00000000" w:rsidRDefault="00000000" w:rsidRPr="00000000" w14:paraId="00000155">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Any written material will be circulated to all parties at least </w:t>
      </w:r>
      <w:r w:rsidDel="00000000" w:rsidR="00000000" w:rsidRPr="00000000">
        <w:rPr>
          <w:rFonts w:ascii="Century Gothic" w:cs="Century Gothic" w:eastAsia="Century Gothic" w:hAnsi="Century Gothic"/>
          <w:sz w:val="20"/>
          <w:szCs w:val="20"/>
          <w:rtl w:val="0"/>
        </w:rPr>
        <w:t xml:space="preserve">5</w:t>
      </w:r>
      <w:r w:rsidDel="00000000" w:rsidR="00000000" w:rsidRPr="00000000">
        <w:rPr>
          <w:rFonts w:ascii="Century Gothic" w:cs="Century Gothic" w:eastAsia="Century Gothic" w:hAnsi="Century Gothic"/>
          <w:sz w:val="20"/>
          <w:szCs w:val="20"/>
          <w:rtl w:val="0"/>
        </w:rPr>
        <w:t xml:space="preserve"> school days before the date of the meeting. </w:t>
      </w:r>
    </w:p>
    <w:p w:rsidR="00000000" w:rsidDel="00000000" w:rsidP="00000000" w:rsidRDefault="00000000" w:rsidRPr="00000000" w14:paraId="00000156">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and representatives from the trust, as appropriate, will be present at the panel hearing. Each will have an opportunity to set out written or oral submissions prior to the meeting.</w:t>
      </w:r>
    </w:p>
    <w:p w:rsidR="00000000" w:rsidDel="00000000" w:rsidP="00000000" w:rsidRDefault="00000000" w:rsidRPr="00000000" w14:paraId="00000157">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must be allowed to attend the panel hearing and be accompanied if they wish.</w:t>
      </w:r>
    </w:p>
    <w:p w:rsidR="00000000" w:rsidDel="00000000" w:rsidP="00000000" w:rsidRDefault="00000000" w:rsidRPr="00000000" w14:paraId="00000158">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board will ensure that the hearing is properly minuted.</w:t>
      </w:r>
    </w:p>
    <w:p w:rsidR="00000000" w:rsidDel="00000000" w:rsidP="00000000" w:rsidRDefault="00000000" w:rsidRPr="00000000" w14:paraId="00000159">
      <w:pPr>
        <w:spacing w:after="0" w:line="240" w:lineRule="auto"/>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At the meeting</w:t>
      </w:r>
    </w:p>
    <w:p w:rsidR="00000000" w:rsidDel="00000000" w:rsidP="00000000" w:rsidRDefault="00000000" w:rsidRPr="00000000" w14:paraId="0000015A">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At the meeting, each individual will have the opportunity to give statements and present their evidence, and witnesses will be called, as appropriate, to present their evidence.</w:t>
      </w:r>
    </w:p>
    <w:p w:rsidR="00000000" w:rsidDel="00000000" w:rsidP="00000000" w:rsidRDefault="00000000" w:rsidRPr="00000000" w14:paraId="0000015B">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C">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D">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E">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F">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0">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the complainant and the trust representative(s) will be given the chance to ask and reply to questions. Once the complainant and trust representative(s) have presented their cases, they will be asked to leave and evidence will then be considered.</w:t>
      </w:r>
    </w:p>
    <w:p w:rsidR="00000000" w:rsidDel="00000000" w:rsidP="00000000" w:rsidRDefault="00000000" w:rsidRPr="00000000" w14:paraId="00000161">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panel must then put together its findings and recommendations from the case. The panel will also provide a copy of the findings and recommendations to the complainant and, where </w:t>
      </w:r>
    </w:p>
    <w:p w:rsidR="00000000" w:rsidDel="00000000" w:rsidP="00000000" w:rsidRDefault="00000000" w:rsidRPr="00000000" w14:paraId="00000162">
      <w:pPr>
        <w:spacing w:after="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relevant, the individual who is the subject of the complaint, and make a copy available for inspection by the trust.</w:t>
      </w:r>
    </w:p>
    <w:p w:rsidR="00000000" w:rsidDel="00000000" w:rsidP="00000000" w:rsidRDefault="00000000" w:rsidRPr="00000000" w14:paraId="00000163">
      <w:pPr>
        <w:spacing w:after="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4">
      <w:pPr>
        <w:spacing w:after="12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0"/>
          <w:szCs w:val="20"/>
          <w:rtl w:val="0"/>
        </w:rPr>
        <w:t xml:space="preserve">The panel will inform those involved of the decision in writing within </w:t>
      </w:r>
      <w:r w:rsidDel="00000000" w:rsidR="00000000" w:rsidRPr="00000000">
        <w:rPr>
          <w:rFonts w:ascii="Century Gothic" w:cs="Century Gothic" w:eastAsia="Century Gothic" w:hAnsi="Century Gothic"/>
          <w:sz w:val="20"/>
          <w:szCs w:val="20"/>
          <w:rtl w:val="0"/>
        </w:rPr>
        <w:t xml:space="preserve">5</w:t>
      </w:r>
      <w:r w:rsidDel="00000000" w:rsidR="00000000" w:rsidRPr="00000000">
        <w:rPr>
          <w:rFonts w:ascii="Century Gothic" w:cs="Century Gothic" w:eastAsia="Century Gothic" w:hAnsi="Century Gothic"/>
          <w:sz w:val="20"/>
          <w:szCs w:val="20"/>
          <w:rtl w:val="0"/>
        </w:rPr>
        <w:t xml:space="preserve"> school days.</w:t>
      </w:r>
      <w:r w:rsidDel="00000000" w:rsidR="00000000" w:rsidRPr="00000000">
        <w:rPr>
          <w:rtl w:val="0"/>
        </w:rPr>
      </w:r>
    </w:p>
    <w:p w:rsidR="00000000" w:rsidDel="00000000" w:rsidP="00000000" w:rsidRDefault="00000000" w:rsidRPr="00000000" w14:paraId="00000165">
      <w:pPr>
        <w:spacing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66">
      <w:pPr>
        <w:pStyle w:val="Heading1"/>
        <w:spacing w:after="0" w:before="0" w:line="240" w:lineRule="auto"/>
        <w:rPr>
          <w:rFonts w:ascii="Century Gothic" w:cs="Century Gothic" w:eastAsia="Century Gothic" w:hAnsi="Century Gothic"/>
          <w:strike w:val="1"/>
          <w:sz w:val="20"/>
          <w:szCs w:val="20"/>
        </w:rPr>
      </w:pPr>
      <w:bookmarkStart w:colFirst="0" w:colLast="0" w:name="_heading=h.n7qvjr2pj1lw" w:id="11"/>
      <w:bookmarkEnd w:id="11"/>
      <w:r w:rsidDel="00000000" w:rsidR="00000000" w:rsidRPr="00000000">
        <w:rPr>
          <w:rtl w:val="0"/>
        </w:rPr>
        <w:t xml:space="preserve">8. Complaints against the headteacher, a governor or the governing board</w:t>
      </w:r>
      <w:r w:rsidDel="00000000" w:rsidR="00000000" w:rsidRPr="00000000">
        <w:rPr>
          <w:rtl w:val="0"/>
        </w:rPr>
      </w:r>
    </w:p>
    <w:p w:rsidR="00000000" w:rsidDel="00000000" w:rsidP="00000000" w:rsidRDefault="00000000" w:rsidRPr="00000000" w14:paraId="0000016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8">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8.1 Stage 1: informal</w:t>
      </w:r>
    </w:p>
    <w:p w:rsidR="00000000" w:rsidDel="00000000" w:rsidP="00000000" w:rsidRDefault="00000000" w:rsidRPr="00000000" w14:paraId="0000016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Complaints made against the headteacher or any member of the governing board should be directed to the clerk to the governing board in the first instance. </w:t>
      </w:r>
    </w:p>
    <w:p w:rsidR="00000000" w:rsidDel="00000000" w:rsidP="00000000" w:rsidRDefault="00000000" w:rsidRPr="00000000" w14:paraId="0000016A">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 about the headteacher or one member of the governing board (including the chair or vice-chair), a suitably skilled and impartial governor will carry out the steps at stage 1 (set out in section 6 above). </w:t>
      </w:r>
    </w:p>
    <w:p w:rsidR="00000000" w:rsidDel="00000000" w:rsidP="00000000" w:rsidRDefault="00000000" w:rsidRPr="00000000" w14:paraId="0000016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8.2 Stage 2: formal</w:t>
      </w:r>
      <w:r w:rsidDel="00000000" w:rsidR="00000000" w:rsidRPr="00000000">
        <w:rPr>
          <w:rtl w:val="0"/>
        </w:rPr>
      </w:r>
    </w:p>
    <w:p w:rsidR="00000000" w:rsidDel="00000000" w:rsidP="00000000" w:rsidRDefault="00000000" w:rsidRPr="00000000" w14:paraId="0000016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w:t>
        <w:tab/>
      </w:r>
    </w:p>
    <w:p w:rsidR="00000000" w:rsidDel="00000000" w:rsidP="00000000" w:rsidRDefault="00000000" w:rsidRPr="00000000" w14:paraId="0000016E">
      <w:pPr>
        <w:numPr>
          <w:ilvl w:val="0"/>
          <w:numId w:val="5"/>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Jointly about the chair and vice-chair or</w:t>
      </w:r>
    </w:p>
    <w:p w:rsidR="00000000" w:rsidDel="00000000" w:rsidP="00000000" w:rsidRDefault="00000000" w:rsidRPr="00000000" w14:paraId="0000016F">
      <w:pPr>
        <w:numPr>
          <w:ilvl w:val="0"/>
          <w:numId w:val="5"/>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The entire governing board or</w:t>
      </w:r>
    </w:p>
    <w:p w:rsidR="00000000" w:rsidDel="00000000" w:rsidP="00000000" w:rsidRDefault="00000000" w:rsidRPr="00000000" w14:paraId="00000170">
      <w:pPr>
        <w:numPr>
          <w:ilvl w:val="0"/>
          <w:numId w:val="5"/>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The majority of the governing board</w:t>
      </w:r>
    </w:p>
    <w:p w:rsidR="00000000" w:rsidDel="00000000" w:rsidP="00000000" w:rsidRDefault="00000000" w:rsidRPr="00000000" w14:paraId="0000017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An independent investigator will carry out the steps in stage 2 (set out in section 6 above). They will be appointed by the governing board or board of Trustees, and will write a formal response at the end of their investigation.</w:t>
      </w:r>
    </w:p>
    <w:p w:rsidR="00000000" w:rsidDel="00000000" w:rsidP="00000000" w:rsidRDefault="00000000" w:rsidRPr="00000000" w14:paraId="0000017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8.3 Stage 3: review panel </w:t>
      </w:r>
      <w:r w:rsidDel="00000000" w:rsidR="00000000" w:rsidRPr="00000000">
        <w:rPr>
          <w:rtl w:val="0"/>
        </w:rPr>
      </w:r>
    </w:p>
    <w:p w:rsidR="00000000" w:rsidDel="00000000" w:rsidP="00000000" w:rsidRDefault="00000000" w:rsidRPr="00000000" w14:paraId="0000017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complaint is:</w:t>
      </w:r>
    </w:p>
    <w:p w:rsidR="00000000" w:rsidDel="00000000" w:rsidP="00000000" w:rsidRDefault="00000000" w:rsidRPr="00000000" w14:paraId="0000017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Jointly about the chair and vice-chair or</w:t>
      </w:r>
    </w:p>
    <w:p w:rsidR="00000000" w:rsidDel="00000000" w:rsidP="00000000" w:rsidRDefault="00000000" w:rsidRPr="00000000" w14:paraId="0000017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tab/>
        <w:t xml:space="preserve">The entire governing board or</w:t>
      </w:r>
    </w:p>
    <w:p w:rsidR="00000000" w:rsidDel="00000000" w:rsidP="00000000" w:rsidRDefault="00000000" w:rsidRPr="00000000" w14:paraId="0000017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The majority of the governing board</w:t>
      </w:r>
    </w:p>
    <w:p w:rsidR="00000000" w:rsidDel="00000000" w:rsidP="00000000" w:rsidRDefault="00000000" w:rsidRPr="00000000" w14:paraId="0000017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7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7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7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7C">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0"/>
          <w:szCs w:val="20"/>
          <w:rtl w:val="0"/>
        </w:rPr>
        <w:t xml:space="preserve">A committee of independent governors will hear the complaint. They will be sourced from local schools, the local authority or other Tru</w:t>
      </w:r>
      <w:r w:rsidDel="00000000" w:rsidR="00000000" w:rsidRPr="00000000">
        <w:rPr>
          <w:rFonts w:ascii="Century Gothic" w:cs="Century Gothic" w:eastAsia="Century Gothic" w:hAnsi="Century Gothic"/>
          <w:sz w:val="24"/>
          <w:szCs w:val="24"/>
          <w:rtl w:val="0"/>
        </w:rPr>
        <w:t xml:space="preserve">sts </w:t>
      </w:r>
      <w:r w:rsidDel="00000000" w:rsidR="00000000" w:rsidRPr="00000000">
        <w:rPr>
          <w:rFonts w:ascii="Century Gothic" w:cs="Century Gothic" w:eastAsia="Century Gothic" w:hAnsi="Century Gothic"/>
          <w:sz w:val="20"/>
          <w:szCs w:val="20"/>
          <w:rtl w:val="0"/>
        </w:rPr>
        <w:t xml:space="preserve">and will carry out the steps at stage 3 (set out in section 6 above).</w:t>
      </w:r>
      <w:r w:rsidDel="00000000" w:rsidR="00000000" w:rsidRPr="00000000">
        <w:rPr>
          <w:rtl w:val="0"/>
        </w:rPr>
      </w:r>
    </w:p>
    <w:p w:rsidR="00000000" w:rsidDel="00000000" w:rsidP="00000000" w:rsidRDefault="00000000" w:rsidRPr="00000000" w14:paraId="0000017D">
      <w:pPr>
        <w:pStyle w:val="Heading1"/>
        <w:spacing w:after="0" w:before="0" w:line="240" w:lineRule="auto"/>
        <w:rPr/>
      </w:pPr>
      <w:bookmarkStart w:colFirst="0" w:colLast="0" w:name="_heading=h.4rvj5s1nemn" w:id="12"/>
      <w:bookmarkEnd w:id="12"/>
      <w:r w:rsidDel="00000000" w:rsidR="00000000" w:rsidRPr="00000000">
        <w:rPr>
          <w:rtl w:val="0"/>
        </w:rPr>
      </w:r>
    </w:p>
    <w:p w:rsidR="00000000" w:rsidDel="00000000" w:rsidP="00000000" w:rsidRDefault="00000000" w:rsidRPr="00000000" w14:paraId="0000017E">
      <w:pPr>
        <w:pStyle w:val="Heading1"/>
        <w:spacing w:after="0" w:before="0" w:line="240" w:lineRule="auto"/>
        <w:rPr/>
      </w:pPr>
      <w:bookmarkStart w:colFirst="0" w:colLast="0" w:name="_heading=h.tc710r818r0v" w:id="13"/>
      <w:bookmarkEnd w:id="13"/>
      <w:r w:rsidDel="00000000" w:rsidR="00000000" w:rsidRPr="00000000">
        <w:rPr>
          <w:rtl w:val="0"/>
        </w:rPr>
        <w:t xml:space="preserve">9. Referring complaints on completion of the school and Trust procedures</w:t>
      </w:r>
    </w:p>
    <w:p w:rsidR="00000000" w:rsidDel="00000000" w:rsidP="00000000" w:rsidRDefault="00000000" w:rsidRPr="00000000" w14:paraId="0000017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is unsatisfied with the outcome of the school’s complaints procedure, they can refer their complaint to the Department for Education (DfE) . The DfE will check whether the complaint has been dealt with properly by the school. The DfE will not overturn a school’s decision about a complaint, but will intervene if a school or trust has:</w:t>
        <w:tab/>
      </w:r>
    </w:p>
    <w:p w:rsidR="00000000" w:rsidDel="00000000" w:rsidP="00000000" w:rsidRDefault="00000000" w:rsidRPr="00000000" w14:paraId="00000181">
      <w:pPr>
        <w:numPr>
          <w:ilvl w:val="0"/>
          <w:numId w:val="22"/>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Breached a clause in its funding agreement</w:t>
      </w:r>
    </w:p>
    <w:p w:rsidR="00000000" w:rsidDel="00000000" w:rsidP="00000000" w:rsidRDefault="00000000" w:rsidRPr="00000000" w14:paraId="00000182">
      <w:pPr>
        <w:numPr>
          <w:ilvl w:val="0"/>
          <w:numId w:val="22"/>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Failed to act in line with its duties under education law</w:t>
      </w:r>
    </w:p>
    <w:p w:rsidR="00000000" w:rsidDel="00000000" w:rsidP="00000000" w:rsidRDefault="00000000" w:rsidRPr="00000000" w14:paraId="00000183">
      <w:pPr>
        <w:numPr>
          <w:ilvl w:val="0"/>
          <w:numId w:val="22"/>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Acted (or is proposing to act) unreasonably when exercising its functions</w:t>
      </w:r>
    </w:p>
    <w:p w:rsidR="00000000" w:rsidDel="00000000" w:rsidP="00000000" w:rsidRDefault="00000000" w:rsidRPr="00000000" w14:paraId="0000018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school’s complaints procedure is found to not meet regulations, the school will be asked to correct its procedure accordingly.</w:t>
      </w:r>
    </w:p>
    <w:p w:rsidR="00000000" w:rsidDel="00000000" w:rsidP="00000000" w:rsidRDefault="00000000" w:rsidRPr="00000000" w14:paraId="0000018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For more information or to refer a complaint, see the following webpage:</w:t>
      </w:r>
    </w:p>
    <w:p w:rsidR="00000000" w:rsidDel="00000000" w:rsidP="00000000" w:rsidRDefault="00000000" w:rsidRPr="00000000" w14:paraId="0000018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https://www.gov.uk/complain-about-school </w:t>
      </w:r>
    </w:p>
    <w:p w:rsidR="00000000" w:rsidDel="00000000" w:rsidP="00000000" w:rsidRDefault="00000000" w:rsidRPr="00000000" w14:paraId="0000018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A">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0"/>
          <w:szCs w:val="20"/>
          <w:rtl w:val="0"/>
        </w:rPr>
        <w:t xml:space="preserve">We will include this information in the outcome letter to complainants.</w:t>
      </w:r>
      <w:r w:rsidDel="00000000" w:rsidR="00000000" w:rsidRPr="00000000">
        <w:rPr>
          <w:rtl w:val="0"/>
        </w:rPr>
      </w:r>
    </w:p>
    <w:p w:rsidR="00000000" w:rsidDel="00000000" w:rsidP="00000000" w:rsidRDefault="00000000" w:rsidRPr="00000000" w14:paraId="0000018B">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8C">
      <w:pPr>
        <w:pStyle w:val="Heading1"/>
        <w:spacing w:after="0" w:before="0" w:line="240" w:lineRule="auto"/>
        <w:rPr/>
      </w:pPr>
      <w:bookmarkStart w:colFirst="0" w:colLast="0" w:name="_heading=h.d92wctqqxo6z" w:id="14"/>
      <w:bookmarkEnd w:id="14"/>
      <w:r w:rsidDel="00000000" w:rsidR="00000000" w:rsidRPr="00000000">
        <w:rPr>
          <w:rtl w:val="0"/>
        </w:rPr>
        <w:t xml:space="preserve">10. Unreasonable complaints</w:t>
      </w:r>
    </w:p>
    <w:p w:rsidR="00000000" w:rsidDel="00000000" w:rsidP="00000000" w:rsidRDefault="00000000" w:rsidRPr="00000000" w14:paraId="0000018D">
      <w:pPr>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18E">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10.1 Unreasonably persistent complaints</w:t>
      </w:r>
      <w:r w:rsidDel="00000000" w:rsidR="00000000" w:rsidRPr="00000000">
        <w:rPr>
          <w:rtl w:val="0"/>
        </w:rPr>
      </w:r>
    </w:p>
    <w:p w:rsidR="00000000" w:rsidDel="00000000" w:rsidP="00000000" w:rsidRDefault="00000000" w:rsidRPr="00000000" w14:paraId="0000018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Most complaints raised will be valid, and therefore we will treat them seriously. However, a complaint may become unreasonable if the person:</w:t>
      </w:r>
    </w:p>
    <w:p w:rsidR="00000000" w:rsidDel="00000000" w:rsidP="00000000" w:rsidRDefault="00000000" w:rsidRPr="00000000" w14:paraId="00000190">
      <w:pPr>
        <w:numPr>
          <w:ilvl w:val="0"/>
          <w:numId w:val="16"/>
        </w:numPr>
        <w:spacing w:after="120" w:line="240" w:lineRule="auto"/>
        <w:ind w:left="708.6614173228347" w:right="284" w:hanging="360"/>
        <w:rPr>
          <w:rFonts w:ascii="Century Gothic" w:cs="Century Gothic" w:eastAsia="Century Gothic" w:hAnsi="Century Gothic"/>
          <w:sz w:val="20"/>
          <w:szCs w:val="20"/>
        </w:rPr>
      </w:pPr>
      <w:bookmarkStart w:colFirst="0" w:colLast="0" w:name="_heading=h.gqzuxwas97u2" w:id="15"/>
      <w:bookmarkEnd w:id="15"/>
      <w:r w:rsidDel="00000000" w:rsidR="00000000" w:rsidRPr="00000000">
        <w:rPr>
          <w:rFonts w:ascii="Century Gothic" w:cs="Century Gothic" w:eastAsia="Century Gothic" w:hAnsi="Century Gothic"/>
          <w:sz w:val="20"/>
          <w:szCs w:val="20"/>
          <w:rtl w:val="0"/>
        </w:rPr>
        <w:t xml:space="preserve">Refuses to articulate their complaint or specify the grounds of a complaint or the outcomes sought by raising the complaint, despite offers of assistance</w:t>
      </w:r>
    </w:p>
    <w:p w:rsidR="00000000" w:rsidDel="00000000" w:rsidP="00000000" w:rsidRDefault="00000000" w:rsidRPr="00000000" w14:paraId="00000191">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Refuses to co-operate with the complaints investigation process</w:t>
      </w:r>
    </w:p>
    <w:p w:rsidR="00000000" w:rsidDel="00000000" w:rsidP="00000000" w:rsidRDefault="00000000" w:rsidRPr="00000000" w14:paraId="00000192">
      <w:pPr>
        <w:numPr>
          <w:ilvl w:val="0"/>
          <w:numId w:val="16"/>
        </w:numPr>
        <w:ind w:left="708.6614173228347"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Has made the same complaint before, and it’s already been resolved by following the school’s complaints procedure </w:t>
      </w:r>
    </w:p>
    <w:p w:rsidR="00000000" w:rsidDel="00000000" w:rsidP="00000000" w:rsidRDefault="00000000" w:rsidRPr="00000000" w14:paraId="00000193">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Repeatedly makes the same complaint (despite previous investigations or responses concluding that the complaint is groundless or has been addressed)</w:t>
      </w:r>
    </w:p>
    <w:p w:rsidR="00000000" w:rsidDel="00000000" w:rsidP="00000000" w:rsidRDefault="00000000" w:rsidRPr="00000000" w14:paraId="00000194">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95">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96">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97">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98">
      <w:pPr>
        <w:numPr>
          <w:ilvl w:val="0"/>
          <w:numId w:val="16"/>
        </w:numPr>
        <w:ind w:left="708.6614173228347"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Makes a complaint that is obsessive, persistent, harassing, prolific, defamatory or repetitive</w:t>
      </w:r>
    </w:p>
    <w:p w:rsidR="00000000" w:rsidDel="00000000" w:rsidP="00000000" w:rsidRDefault="00000000" w:rsidRPr="00000000" w14:paraId="00000199">
      <w:pPr>
        <w:numPr>
          <w:ilvl w:val="0"/>
          <w:numId w:val="16"/>
        </w:numPr>
        <w:ind w:left="708.6614173228347"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Insists on pursuing a complaint that is unfounded, or out of scope of the complaints procedure or with good practice, beyond all reason</w:t>
      </w:r>
    </w:p>
    <w:p w:rsidR="00000000" w:rsidDel="00000000" w:rsidP="00000000" w:rsidRDefault="00000000" w:rsidRPr="00000000" w14:paraId="0000019A">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Introduces trivial or irrelevant information which they expect to be taken into account and commented on</w:t>
      </w:r>
    </w:p>
    <w:p w:rsidR="00000000" w:rsidDel="00000000" w:rsidP="00000000" w:rsidRDefault="00000000" w:rsidRPr="00000000" w14:paraId="0000019B">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Raises large numbers of detailed but unimportant questions, and insists they are fully answered, often immediately and to their own timescales</w:t>
      </w:r>
    </w:p>
    <w:p w:rsidR="00000000" w:rsidDel="00000000" w:rsidP="00000000" w:rsidRDefault="00000000" w:rsidRPr="00000000" w14:paraId="0000019C">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Makes unjustified complaints about staff who are trying to deal with the issues, and seeks to have them replaced</w:t>
      </w:r>
    </w:p>
    <w:p w:rsidR="00000000" w:rsidDel="00000000" w:rsidP="00000000" w:rsidRDefault="00000000" w:rsidRPr="00000000" w14:paraId="0000019D">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Changes the basis of the complaint as the investigation proceeds </w:t>
      </w:r>
    </w:p>
    <w:p w:rsidR="00000000" w:rsidDel="00000000" w:rsidP="00000000" w:rsidRDefault="00000000" w:rsidRPr="00000000" w14:paraId="0000019E">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Refuses to accept the findings of the investigation into that complaint where the school’s complaint procedure has been fully and properly implemented and completed, including referral to the DfE</w:t>
      </w:r>
    </w:p>
    <w:p w:rsidR="00000000" w:rsidDel="00000000" w:rsidP="00000000" w:rsidRDefault="00000000" w:rsidRPr="00000000" w14:paraId="0000019F">
      <w:pPr>
        <w:numPr>
          <w:ilvl w:val="0"/>
          <w:numId w:val="16"/>
        </w:numPr>
        <w:ind w:left="708.6614173228347"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Pursues a valid complaint, but in an unreasonable manner e.g. refuses to articulate the complaint, refuses to cooperate with this complaints procedure, or insists that the complaint is dealt with in ways that are incompatible with this procedure and the time frames it sets out</w:t>
      </w:r>
    </w:p>
    <w:p w:rsidR="00000000" w:rsidDel="00000000" w:rsidP="00000000" w:rsidRDefault="00000000" w:rsidRPr="00000000" w14:paraId="000001A0">
      <w:pPr>
        <w:numPr>
          <w:ilvl w:val="0"/>
          <w:numId w:val="16"/>
        </w:numPr>
        <w:ind w:left="708.6614173228347"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Makes a complaint designed to cause disruption, annoyance or excessive demands on school time</w:t>
      </w:r>
    </w:p>
    <w:p w:rsidR="00000000" w:rsidDel="00000000" w:rsidP="00000000" w:rsidRDefault="00000000" w:rsidRPr="00000000" w14:paraId="000001A1">
      <w:pPr>
        <w:numPr>
          <w:ilvl w:val="0"/>
          <w:numId w:val="16"/>
        </w:numPr>
        <w:ind w:left="708.6614173228347"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Seeks unrealistic outcomes, or a solution that lacks any serious purpose or value</w:t>
      </w:r>
    </w:p>
    <w:p w:rsidR="00000000" w:rsidDel="00000000" w:rsidP="00000000" w:rsidRDefault="00000000" w:rsidRPr="00000000" w14:paraId="000001A2">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Makes excessive demands on school time by frequent, lengthy and complicated contact with staff regarding the complaint in person, in writing, by email and by telephone while the complaint is being dealt with</w:t>
      </w:r>
    </w:p>
    <w:p w:rsidR="00000000" w:rsidDel="00000000" w:rsidP="00000000" w:rsidRDefault="00000000" w:rsidRPr="00000000" w14:paraId="000001A3">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Uses threats to intimidate</w:t>
      </w:r>
    </w:p>
    <w:p w:rsidR="00000000" w:rsidDel="00000000" w:rsidP="00000000" w:rsidRDefault="00000000" w:rsidRPr="00000000" w14:paraId="000001A4">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Uses abusive, offensive or discriminatory language or violence</w:t>
      </w:r>
    </w:p>
    <w:p w:rsidR="00000000" w:rsidDel="00000000" w:rsidP="00000000" w:rsidRDefault="00000000" w:rsidRPr="00000000" w14:paraId="000001A5">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Knowingly provides falsified information</w:t>
      </w:r>
    </w:p>
    <w:p w:rsidR="00000000" w:rsidDel="00000000" w:rsidP="00000000" w:rsidRDefault="00000000" w:rsidRPr="00000000" w14:paraId="000001A6">
      <w:pPr>
        <w:numPr>
          <w:ilvl w:val="0"/>
          <w:numId w:val="16"/>
        </w:numPr>
        <w:spacing w:after="120" w:line="240" w:lineRule="auto"/>
        <w:ind w:left="708.6614173228347" w:right="284"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Publishes unacceptable information on social media or other public forums</w:t>
      </w:r>
    </w:p>
    <w:p w:rsidR="00000000" w:rsidDel="00000000" w:rsidP="00000000" w:rsidRDefault="00000000" w:rsidRPr="00000000" w14:paraId="000001A7">
      <w:pPr>
        <w:spacing w:after="120" w:line="240" w:lineRule="auto"/>
        <w:rPr>
          <w:rFonts w:ascii="Century Gothic" w:cs="Century Gothic" w:eastAsia="Century Gothic" w:hAnsi="Century Gothic"/>
          <w:sz w:val="20"/>
          <w:szCs w:val="20"/>
        </w:rPr>
      </w:pPr>
      <w:bookmarkStart w:colFirst="0" w:colLast="0" w:name="_heading=h.4tnepvx1wnx8" w:id="16"/>
      <w:bookmarkEnd w:id="16"/>
      <w:r w:rsidDel="00000000" w:rsidR="00000000" w:rsidRPr="00000000">
        <w:rPr>
          <w:rFonts w:ascii="Century Gothic" w:cs="Century Gothic" w:eastAsia="Century Gothic" w:hAnsi="Century Gothic"/>
          <w:b w:val="1"/>
          <w:bCs w:val="1"/>
          <w:sz w:val="20"/>
          <w:szCs w:val="20"/>
          <w:rtl w:val="0"/>
        </w:rPr>
        <w:t xml:space="preserve">Please note:</w:t>
      </w:r>
      <w:r w:rsidDel="00000000" w:rsidR="00000000" w:rsidRPr="00000000">
        <w:rPr>
          <w:rFonts w:ascii="Century Gothic" w:cs="Century Gothic" w:eastAsia="Century Gothic" w:hAnsi="Century Gothic"/>
          <w:sz w:val="20"/>
          <w:szCs w:val="20"/>
          <w:rtl w:val="0"/>
        </w:rPr>
        <w:t xml:space="preserve"> the above list is not intended to be exhaustive and is for guidance purposes only. It is at the discretion of the trust what is deemed to be unreasonable. </w:t>
      </w:r>
    </w:p>
    <w:p w:rsidR="00000000" w:rsidDel="00000000" w:rsidP="00000000" w:rsidRDefault="00000000" w:rsidRPr="00000000" w14:paraId="000001A8">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Complainants should try to limit their communication with the school/trust while the complaint is being progressed. It is not helpful if repeated correspondence is sent (either by letter, phone, email or text), as it could delay the outcome being reached.</w:t>
      </w:r>
    </w:p>
    <w:p w:rsidR="00000000" w:rsidDel="00000000" w:rsidP="00000000" w:rsidRDefault="00000000" w:rsidRPr="00000000" w14:paraId="000001A9">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A">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B">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C">
      <w:pPr>
        <w:spacing w:after="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D">
      <w:pPr>
        <w:spacing w:after="120" w:line="240"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Steps we will take</w:t>
      </w:r>
    </w:p>
    <w:p w:rsidR="00000000" w:rsidDel="00000000" w:rsidP="00000000" w:rsidRDefault="00000000" w:rsidRPr="00000000" w14:paraId="000001AE">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 wherever possible. </w:t>
      </w:r>
    </w:p>
    <w:p w:rsidR="00000000" w:rsidDel="00000000" w:rsidP="00000000" w:rsidRDefault="00000000" w:rsidRPr="00000000" w14:paraId="000001AF">
      <w:pPr>
        <w:spacing w:after="120" w:line="240" w:lineRule="auto"/>
        <w:rPr>
          <w:rFonts w:ascii="Century Gothic" w:cs="Century Gothic" w:eastAsia="Century Gothic" w:hAnsi="Century Gothic"/>
          <w:sz w:val="20"/>
          <w:szCs w:val="20"/>
        </w:rPr>
      </w:pPr>
      <w:bookmarkStart w:colFirst="0" w:colLast="0" w:name="_heading=h.1107nqwkws0d" w:id="17"/>
      <w:bookmarkEnd w:id="17"/>
      <w:r w:rsidDel="00000000" w:rsidR="00000000" w:rsidRPr="00000000">
        <w:rPr>
          <w:rFonts w:ascii="Century Gothic" w:cs="Century Gothic" w:eastAsia="Century Gothic" w:hAnsi="Century Gothic"/>
          <w:sz w:val="20"/>
          <w:szCs w:val="20"/>
          <w:rtl w:val="0"/>
        </w:rPr>
        <w:t xml:space="preserve">Whenever possible, the school/trust will discuss any concerns with the complainant informally before applying an ‘unreasonable’ marking. If the behaviour continues, the school/trust will write to the complainant explaining that their behaviour is unreasonable, refer them to this policy and remind them to act in accordance with it. For complainants who excessively contact the school causing a significant level of disruption, we may:</w:t>
      </w:r>
    </w:p>
    <w:p w:rsidR="00000000" w:rsidDel="00000000" w:rsidP="00000000" w:rsidRDefault="00000000" w:rsidRPr="00000000" w14:paraId="000001B0">
      <w:pPr>
        <w:numPr>
          <w:ilvl w:val="0"/>
          <w:numId w:val="7"/>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Give the complainant a single point of contact via an email address</w:t>
      </w:r>
    </w:p>
    <w:p w:rsidR="00000000" w:rsidDel="00000000" w:rsidP="00000000" w:rsidRDefault="00000000" w:rsidRPr="00000000" w14:paraId="000001B1">
      <w:pPr>
        <w:numPr>
          <w:ilvl w:val="0"/>
          <w:numId w:val="7"/>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Limit the number of times the complainant can make contact, such as a fixed number per term</w:t>
      </w:r>
    </w:p>
    <w:p w:rsidR="00000000" w:rsidDel="00000000" w:rsidP="00000000" w:rsidRDefault="00000000" w:rsidRPr="00000000" w14:paraId="000001B2">
      <w:pPr>
        <w:numPr>
          <w:ilvl w:val="0"/>
          <w:numId w:val="7"/>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Ask the complainant to engage a third party to act on their behalf, such as </w:t>
      </w:r>
      <w:hyperlink r:id="rId12">
        <w:r w:rsidDel="00000000" w:rsidR="00000000" w:rsidRPr="00000000">
          <w:rPr>
            <w:rFonts w:ascii="Century Gothic" w:cs="Century Gothic" w:eastAsia="Century Gothic" w:hAnsi="Century Gothic"/>
            <w:color w:val="0072cc"/>
            <w:sz w:val="20"/>
            <w:szCs w:val="20"/>
            <w:u w:val="single"/>
            <w:rtl w:val="0"/>
          </w:rPr>
          <w:t xml:space="preserve">Citizens Advice</w:t>
        </w:r>
      </w:hyperlink>
      <w:r w:rsidDel="00000000" w:rsidR="00000000" w:rsidRPr="00000000">
        <w:rPr>
          <w:rtl w:val="0"/>
        </w:rPr>
      </w:r>
    </w:p>
    <w:p w:rsidR="00000000" w:rsidDel="00000000" w:rsidP="00000000" w:rsidRDefault="00000000" w:rsidRPr="00000000" w14:paraId="000001B3">
      <w:pPr>
        <w:numPr>
          <w:ilvl w:val="0"/>
          <w:numId w:val="7"/>
        </w:numPr>
        <w:spacing w:after="120" w:line="240" w:lineRule="auto"/>
        <w:ind w:left="340"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Put any other strategy in place as necessary</w:t>
      </w:r>
    </w:p>
    <w:p w:rsidR="00000000" w:rsidDel="00000000" w:rsidP="00000000" w:rsidRDefault="00000000" w:rsidRPr="00000000" w14:paraId="000001B4">
      <w:pPr>
        <w:spacing w:after="120" w:line="240" w:lineRule="auto"/>
        <w:rPr>
          <w:rFonts w:ascii="Century Gothic" w:cs="Century Gothic" w:eastAsia="Century Gothic" w:hAnsi="Century Gothic"/>
          <w:sz w:val="20"/>
          <w:szCs w:val="20"/>
        </w:rPr>
      </w:pPr>
      <w:bookmarkStart w:colFirst="0" w:colLast="0" w:name="_heading=h.w7s71vfkoqh3" w:id="18"/>
      <w:bookmarkEnd w:id="18"/>
      <w:r w:rsidDel="00000000" w:rsidR="00000000" w:rsidRPr="00000000">
        <w:rPr>
          <w:rFonts w:ascii="Century Gothic" w:cs="Century Gothic" w:eastAsia="Century Gothic" w:hAnsi="Century Gothic"/>
          <w:sz w:val="20"/>
          <w:szCs w:val="20"/>
          <w:rtl w:val="0"/>
        </w:rPr>
        <w:t xml:space="preserve">In response to any serious incident of aggression or violence, we will immediately inform the police and communicate our actions in writing. This may include barring an individual from school premises and ensuring appropriate measures of support are provided to staff where they are the subject of aggression and/or violence.</w:t>
      </w:r>
    </w:p>
    <w:p w:rsidR="00000000" w:rsidDel="00000000" w:rsidP="00000000" w:rsidRDefault="00000000" w:rsidRPr="00000000" w14:paraId="000001B5">
      <w:pPr>
        <w:pStyle w:val="Heading1"/>
        <w:spacing w:after="0" w:before="0" w:line="240" w:lineRule="auto"/>
        <w:rPr/>
      </w:pPr>
      <w:bookmarkStart w:colFirst="0" w:colLast="0" w:name="_heading=h.cdjol852u1cs" w:id="19"/>
      <w:bookmarkEnd w:id="19"/>
      <w:r w:rsidDel="00000000" w:rsidR="00000000" w:rsidRPr="00000000">
        <w:rPr>
          <w:rtl w:val="0"/>
        </w:rPr>
        <w:t xml:space="preserve">11. Serial/persistent complaints</w:t>
      </w:r>
    </w:p>
    <w:p w:rsidR="00000000" w:rsidDel="00000000" w:rsidP="00000000" w:rsidRDefault="00000000" w:rsidRPr="00000000" w14:paraId="000001B6">
      <w:pPr>
        <w:rPr>
          <w:sz w:val="20"/>
          <w:szCs w:val="20"/>
        </w:rPr>
      </w:pPr>
      <w:r w:rsidDel="00000000" w:rsidR="00000000" w:rsidRPr="00000000">
        <w:rPr>
          <w:rtl w:val="0"/>
        </w:rPr>
      </w:r>
    </w:p>
    <w:p w:rsidR="00000000" w:rsidDel="00000000" w:rsidP="00000000" w:rsidRDefault="00000000" w:rsidRPr="00000000" w14:paraId="000001B7">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 complainant contacts the school/trust again on the same issue, the correspondence may then be viewed as ‘serial’ or ‘persistent’. We may stop responding to the complainant when the following conditions are met:</w:t>
      </w:r>
    </w:p>
    <w:p w:rsidR="00000000" w:rsidDel="00000000" w:rsidP="00000000" w:rsidRDefault="00000000" w:rsidRPr="00000000" w14:paraId="000001B8">
      <w:pPr>
        <w:numPr>
          <w:ilvl w:val="0"/>
          <w:numId w:val="6"/>
        </w:numPr>
        <w:spacing w:after="120" w:line="240" w:lineRule="auto"/>
        <w:ind w:left="340" w:right="284"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have taken every reasonable step to address the complainant’s concerns</w:t>
      </w:r>
    </w:p>
    <w:p w:rsidR="00000000" w:rsidDel="00000000" w:rsidP="00000000" w:rsidRDefault="00000000" w:rsidRPr="00000000" w14:paraId="000001B9">
      <w:pPr>
        <w:numPr>
          <w:ilvl w:val="0"/>
          <w:numId w:val="6"/>
        </w:numPr>
        <w:spacing w:after="120" w:line="240" w:lineRule="auto"/>
        <w:ind w:left="340" w:right="284"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has been given a clear statement of our position and their options</w:t>
      </w:r>
    </w:p>
    <w:p w:rsidR="00000000" w:rsidDel="00000000" w:rsidP="00000000" w:rsidRDefault="00000000" w:rsidRPr="00000000" w14:paraId="000001BA">
      <w:pPr>
        <w:numPr>
          <w:ilvl w:val="0"/>
          <w:numId w:val="6"/>
        </w:numPr>
        <w:spacing w:after="120" w:line="240" w:lineRule="auto"/>
        <w:ind w:left="340" w:right="284"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contacts the school/trust repeatedly, making substantially the same points each time</w:t>
      </w:r>
    </w:p>
    <w:p w:rsidR="00000000" w:rsidDel="00000000" w:rsidP="00000000" w:rsidRDefault="00000000" w:rsidRPr="00000000" w14:paraId="000001BB">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case to stop responding is stronger if:</w:t>
      </w:r>
    </w:p>
    <w:p w:rsidR="00000000" w:rsidDel="00000000" w:rsidP="00000000" w:rsidRDefault="00000000" w:rsidRPr="00000000" w14:paraId="000001BC">
      <w:pPr>
        <w:numPr>
          <w:ilvl w:val="0"/>
          <w:numId w:val="6"/>
        </w:numPr>
        <w:spacing w:after="120" w:line="240" w:lineRule="auto"/>
        <w:ind w:left="340" w:right="284"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complainant’s communications are often or always abusive or aggressive</w:t>
      </w:r>
    </w:p>
    <w:p w:rsidR="00000000" w:rsidDel="00000000" w:rsidP="00000000" w:rsidRDefault="00000000" w:rsidRPr="00000000" w14:paraId="000001BD">
      <w:pPr>
        <w:numPr>
          <w:ilvl w:val="0"/>
          <w:numId w:val="6"/>
        </w:numPr>
        <w:spacing w:after="120" w:line="240" w:lineRule="auto"/>
        <w:ind w:left="340" w:right="284"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complainant makes insulting personal comments about or threats towards staff</w:t>
      </w:r>
    </w:p>
    <w:p w:rsidR="00000000" w:rsidDel="00000000" w:rsidP="00000000" w:rsidRDefault="00000000" w:rsidRPr="00000000" w14:paraId="000001BE">
      <w:pPr>
        <w:numPr>
          <w:ilvl w:val="0"/>
          <w:numId w:val="6"/>
        </w:numPr>
        <w:spacing w:after="120" w:line="240" w:lineRule="auto"/>
        <w:ind w:left="340" w:right="284"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have reason to believe the individual is contacting the school/trust with the intention of causing disruption or inconvenience</w:t>
      </w:r>
    </w:p>
    <w:p w:rsidR="00000000" w:rsidDel="00000000" w:rsidP="00000000" w:rsidRDefault="00000000" w:rsidRPr="00000000" w14:paraId="000001BF">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0">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1">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2">
      <w:pPr>
        <w:spacing w:after="120" w:line="240" w:lineRule="auto"/>
        <w:ind w:right="284"/>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3">
      <w:pPr>
        <w:spacing w:after="120" w:line="240" w:lineRule="auto"/>
        <w:rPr>
          <w:rFonts w:ascii="Century Gothic" w:cs="Century Gothic" w:eastAsia="Century Gothic" w:hAnsi="Century Gothic"/>
          <w:sz w:val="20"/>
          <w:szCs w:val="20"/>
        </w:rPr>
      </w:pPr>
      <w:bookmarkStart w:colFirst="0" w:colLast="0" w:name="_heading=h.g4wqclm7v4qq" w:id="20"/>
      <w:bookmarkEnd w:id="20"/>
      <w:r w:rsidDel="00000000" w:rsidR="00000000" w:rsidRPr="00000000">
        <w:rPr>
          <w:rFonts w:ascii="Century Gothic" w:cs="Century Gothic" w:eastAsia="Century Gothic" w:hAnsi="Century Gothic"/>
          <w:sz w:val="20"/>
          <w:szCs w:val="20"/>
          <w:rtl w:val="0"/>
        </w:rPr>
        <w:t xml:space="preserve">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p>
    <w:p w:rsidR="00000000" w:rsidDel="00000000" w:rsidP="00000000" w:rsidRDefault="00000000" w:rsidRPr="00000000" w14:paraId="000001C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we stop responding, we will inform the individual that we intend to do so. We will also explain that we will still consider any new complaints they make. </w:t>
      </w:r>
    </w:p>
    <w:p w:rsidR="00000000" w:rsidDel="00000000" w:rsidP="00000000" w:rsidRDefault="00000000" w:rsidRPr="00000000" w14:paraId="000001C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C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 response to any serious incident of aggression or violence, we will immediately inform the police and communicate our actions in writing. This may include barring an individual from our school site.</w:t>
      </w:r>
    </w:p>
    <w:p w:rsidR="00000000" w:rsidDel="00000000" w:rsidP="00000000" w:rsidRDefault="00000000" w:rsidRPr="00000000" w14:paraId="000001C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9">
      <w:pPr>
        <w:pStyle w:val="Heading1"/>
        <w:spacing w:after="0" w:before="0" w:line="240" w:lineRule="auto"/>
        <w:rPr/>
      </w:pPr>
      <w:bookmarkStart w:colFirst="0" w:colLast="0" w:name="_heading=h.b8myfgxevp3o" w:id="21"/>
      <w:bookmarkEnd w:id="21"/>
      <w:r w:rsidDel="00000000" w:rsidR="00000000" w:rsidRPr="00000000">
        <w:rPr>
          <w:rtl w:val="0"/>
        </w:rPr>
        <w:t xml:space="preserve">12.</w:t>
      </w:r>
      <w:r w:rsidDel="00000000" w:rsidR="00000000" w:rsidRPr="00000000">
        <w:rPr>
          <w:rtl w:val="0"/>
        </w:rPr>
        <w:t xml:space="preserve"> Duplicate complaints</w:t>
      </w:r>
    </w:p>
    <w:p w:rsidR="00000000" w:rsidDel="00000000" w:rsidP="00000000" w:rsidRDefault="00000000" w:rsidRPr="00000000" w14:paraId="000001CA">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B">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we have resolved a complaint under this procedure and receive a duplicate complaint on the same subject from a partner, family member or other individual, we will assess whether there are </w:t>
      </w:r>
    </w:p>
    <w:p w:rsidR="00000000" w:rsidDel="00000000" w:rsidP="00000000" w:rsidRDefault="00000000" w:rsidRPr="00000000" w14:paraId="000001C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aspects that we hadn’t previously considered, or any new information we need to take into account.  If we are satisfied that there are no new aspects, we will: </w:t>
      </w:r>
    </w:p>
    <w:p w:rsidR="00000000" w:rsidDel="00000000" w:rsidP="00000000" w:rsidRDefault="00000000" w:rsidRPr="00000000" w14:paraId="000001C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E">
      <w:pPr>
        <w:numPr>
          <w:ilvl w:val="0"/>
          <w:numId w:val="17"/>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Tell the new complainant that we have already investigated and responded to this issue, and that the local process is complete. </w:t>
      </w:r>
    </w:p>
    <w:p w:rsidR="00000000" w:rsidDel="00000000" w:rsidP="00000000" w:rsidRDefault="00000000" w:rsidRPr="00000000" w14:paraId="000001CF">
      <w:pPr>
        <w:ind w:left="72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Direct them to the DfE if they are dissatisfied with our original handling of the complaint. </w:t>
      </w:r>
    </w:p>
    <w:p w:rsidR="00000000" w:rsidDel="00000000" w:rsidP="00000000" w:rsidRDefault="00000000" w:rsidRPr="00000000" w14:paraId="000001D0">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1">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there are new aspects, we will follow this procedure again.</w:t>
      </w:r>
    </w:p>
    <w:p w:rsidR="00000000" w:rsidDel="00000000" w:rsidP="00000000" w:rsidRDefault="00000000" w:rsidRPr="00000000" w14:paraId="000001D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3">
      <w:pPr>
        <w:pStyle w:val="Heading1"/>
        <w:spacing w:after="0" w:before="0" w:line="240" w:lineRule="auto"/>
        <w:rPr/>
      </w:pPr>
      <w:bookmarkStart w:colFirst="0" w:colLast="0" w:name="_heading=h.umv5cjealfz6" w:id="22"/>
      <w:bookmarkEnd w:id="22"/>
      <w:r w:rsidDel="00000000" w:rsidR="00000000" w:rsidRPr="00000000">
        <w:rPr>
          <w:rtl w:val="0"/>
        </w:rPr>
        <w:t xml:space="preserve">13.Complaint campaigns</w:t>
      </w:r>
    </w:p>
    <w:p w:rsidR="00000000" w:rsidDel="00000000" w:rsidP="00000000" w:rsidRDefault="00000000" w:rsidRPr="00000000" w14:paraId="000001D4">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the school receives a large volume of complaints about the same topic or subject, especially if these come from complainants unconnected with the school, the school may respond to these complaints by:</w:t>
      </w:r>
    </w:p>
    <w:p w:rsidR="00000000" w:rsidDel="00000000" w:rsidP="00000000" w:rsidRDefault="00000000" w:rsidRPr="00000000" w14:paraId="000001D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E">
      <w:pPr>
        <w:numPr>
          <w:ilvl w:val="0"/>
          <w:numId w:val="2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Publishing a single response on the school website</w:t>
      </w:r>
    </w:p>
    <w:p w:rsidR="00000000" w:rsidDel="00000000" w:rsidP="00000000" w:rsidRDefault="00000000" w:rsidRPr="00000000" w14:paraId="000001DF">
      <w:pPr>
        <w:numPr>
          <w:ilvl w:val="0"/>
          <w:numId w:val="2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Sending a template response to all of the complainants</w:t>
      </w:r>
    </w:p>
    <w:p w:rsidR="00000000" w:rsidDel="00000000" w:rsidP="00000000" w:rsidRDefault="00000000" w:rsidRPr="00000000" w14:paraId="000001E0">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1">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0"/>
          <w:szCs w:val="20"/>
          <w:rtl w:val="0"/>
        </w:rPr>
        <w:t xml:space="preserve">If complainants are not satisfied with the school’s response, or wish to pursue the complaint further, the normal procedures will apply.</w:t>
      </w:r>
      <w:r w:rsidDel="00000000" w:rsidR="00000000" w:rsidRPr="00000000">
        <w:rPr>
          <w:rtl w:val="0"/>
        </w:rPr>
      </w:r>
    </w:p>
    <w:p w:rsidR="00000000" w:rsidDel="00000000" w:rsidP="00000000" w:rsidRDefault="00000000" w:rsidRPr="00000000" w14:paraId="000001E2">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E3">
      <w:pPr>
        <w:pStyle w:val="Heading1"/>
        <w:spacing w:after="0" w:before="0" w:line="240" w:lineRule="auto"/>
        <w:rPr/>
      </w:pPr>
      <w:bookmarkStart w:colFirst="0" w:colLast="0" w:name="_heading=h.wynqhuopifk5" w:id="23"/>
      <w:bookmarkEnd w:id="23"/>
      <w:r w:rsidDel="00000000" w:rsidR="00000000" w:rsidRPr="00000000">
        <w:rPr>
          <w:rtl w:val="0"/>
        </w:rPr>
        <w:t xml:space="preserve">14. Record keeping and confidentiality</w:t>
      </w:r>
    </w:p>
    <w:p w:rsidR="00000000" w:rsidDel="00000000" w:rsidP="00000000" w:rsidRDefault="00000000" w:rsidRPr="00000000" w14:paraId="000001E4">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will record the progress of all complaints, including information about </w:t>
      </w:r>
    </w:p>
    <w:p w:rsidR="00000000" w:rsidDel="00000000" w:rsidP="00000000" w:rsidRDefault="00000000" w:rsidRPr="00000000" w14:paraId="000001E6">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Actions taken at all stages.</w:t>
      </w:r>
    </w:p>
    <w:p w:rsidR="00000000" w:rsidDel="00000000" w:rsidP="00000000" w:rsidRDefault="00000000" w:rsidRPr="00000000" w14:paraId="000001E7">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stage at which the complaint was resolved</w:t>
      </w:r>
    </w:p>
    <w:p w:rsidR="00000000" w:rsidDel="00000000" w:rsidP="00000000" w:rsidRDefault="00000000" w:rsidRPr="00000000" w14:paraId="000001E8">
      <w:pPr>
        <w:numPr>
          <w:ilvl w:val="0"/>
          <w:numId w:val="4"/>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final outcome. </w:t>
      </w:r>
    </w:p>
    <w:p w:rsidR="00000000" w:rsidDel="00000000" w:rsidP="00000000" w:rsidRDefault="00000000" w:rsidRPr="00000000" w14:paraId="000001E9">
      <w:pPr>
        <w:ind w:left="72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A">
      <w:pPr>
        <w:ind w:left="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records will also include copies of letters and emails, and notes relating to meetings and phone calls.</w:t>
      </w:r>
    </w:p>
    <w:p w:rsidR="00000000" w:rsidDel="00000000" w:rsidP="00000000" w:rsidRDefault="00000000" w:rsidRPr="00000000" w14:paraId="000001EB">
      <w:pPr>
        <w:spacing w:line="240" w:lineRule="auto"/>
        <w:ind w:left="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material will be treated as confidential and held centrally, and will be viewed only by those involved in investigating the complaint or on the review panel.</w:t>
      </w:r>
    </w:p>
    <w:p w:rsidR="00000000" w:rsidDel="00000000" w:rsidP="00000000" w:rsidRDefault="00000000" w:rsidRPr="00000000" w14:paraId="000001ED">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E">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 the case of complaints about the trust or central staff, these records will be managed by the </w:t>
      </w:r>
      <w:r w:rsidDel="00000000" w:rsidR="00000000" w:rsidRPr="00000000">
        <w:rPr>
          <w:rFonts w:ascii="Century Gothic" w:cs="Century Gothic" w:eastAsia="Century Gothic" w:hAnsi="Century Gothic"/>
          <w:sz w:val="20"/>
          <w:szCs w:val="20"/>
          <w:rtl w:val="0"/>
        </w:rPr>
        <w:t xml:space="preserve">Director of Governance</w:t>
      </w:r>
      <w:r w:rsidDel="00000000" w:rsidR="00000000" w:rsidRPr="00000000">
        <w:rPr>
          <w:rFonts w:ascii="Century Gothic" w:cs="Century Gothic" w:eastAsia="Century Gothic" w:hAnsi="Century Gothic"/>
          <w:sz w:val="20"/>
          <w:szCs w:val="20"/>
          <w:rtl w:val="0"/>
        </w:rPr>
        <w:t xml:space="preserve">, and will be stored securely in the trust’s offices under restricted access.</w:t>
      </w:r>
    </w:p>
    <w:p w:rsidR="00000000" w:rsidDel="00000000" w:rsidP="00000000" w:rsidRDefault="00000000" w:rsidRPr="00000000" w14:paraId="000001EF">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rsidR="00000000" w:rsidDel="00000000" w:rsidP="00000000" w:rsidRDefault="00000000" w:rsidRPr="00000000" w14:paraId="000001F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Records of complaints will be kept securely, only for as long as necessary and in line with data protection law, our privacy notices. At present this is shown below. Please refer to the current Data Retention Policy for uptodate information.</w:t>
      </w:r>
    </w:p>
    <w:p w:rsidR="00000000" w:rsidDel="00000000" w:rsidP="00000000" w:rsidRDefault="00000000" w:rsidRPr="00000000" w14:paraId="000001F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FB">
      <w:pPr>
        <w:spacing w:line="240" w:lineRule="auto"/>
        <w:jc w:val="both"/>
        <w:rPr>
          <w:rFonts w:ascii="Century Gothic" w:cs="Century Gothic" w:eastAsia="Century Gothic" w:hAnsi="Century Gothic"/>
          <w:b w:val="1"/>
          <w:bCs w:val="1"/>
          <w:smallCaps w:val="1"/>
          <w:sz w:val="24"/>
          <w:szCs w:val="24"/>
        </w:rPr>
      </w:pPr>
      <w:r w:rsidDel="00000000" w:rsidR="00000000" w:rsidRPr="00000000">
        <w:rPr>
          <w:rtl w:val="0"/>
        </w:rPr>
      </w:r>
    </w:p>
    <w:sdt>
      <w:sdtPr>
        <w:lock w:val="contentLocked"/>
        <w:id w:val="962613564"/>
        <w:tag w:val="goog_rdk_1"/>
      </w:sdtPr>
      <w:sdtContent>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0"/>
            <w:gridCol w:w="1185"/>
            <w:gridCol w:w="2797.5"/>
            <w:gridCol w:w="2797.5"/>
            <w:tblGridChange w:id="0">
              <w:tblGrid>
                <w:gridCol w:w="2580"/>
                <w:gridCol w:w="1185"/>
                <w:gridCol w:w="2797.5"/>
                <w:gridCol w:w="2797.5"/>
              </w:tblGrid>
            </w:tblGridChange>
          </w:tblGrid>
          <w:tr>
            <w:trPr>
              <w:cantSplit w:val="0"/>
              <w:trHeight w:val="485" w:hRule="atLeast"/>
              <w:tblHeader w:val="0"/>
            </w:trPr>
            <w:tc>
              <w:tcPr/>
              <w:p w:rsidR="00000000" w:rsidDel="00000000" w:rsidP="00000000" w:rsidRDefault="00000000" w:rsidRPr="00000000" w14:paraId="000001FC">
                <w:pPr>
                  <w:rPr>
                    <w:rFonts w:ascii="Century Gothic" w:cs="Century Gothic" w:eastAsia="Century Gothic" w:hAnsi="Century Gothic"/>
                    <w:smallCaps w:val="1"/>
                    <w:sz w:val="24"/>
                    <w:szCs w:val="24"/>
                  </w:rPr>
                </w:pPr>
                <w:r w:rsidDel="00000000" w:rsidR="00000000" w:rsidRPr="00000000">
                  <w:rPr>
                    <w:rFonts w:ascii="Century Gothic" w:cs="Century Gothic" w:eastAsia="Century Gothic" w:hAnsi="Century Gothic"/>
                    <w:smallCaps w:val="1"/>
                    <w:sz w:val="24"/>
                    <w:szCs w:val="24"/>
                    <w:rtl w:val="0"/>
                  </w:rPr>
                  <w:t xml:space="preserve">Records relating to complaints made to and investigated by the governing body or head teacher </w:t>
                </w:r>
              </w:p>
            </w:tc>
            <w:tc>
              <w:tcPr>
                <w:gridSpan w:val="3"/>
              </w:tcPr>
              <w:p w:rsidR="00000000" w:rsidDel="00000000" w:rsidP="00000000" w:rsidRDefault="00000000" w:rsidRPr="00000000" w14:paraId="000001FD">
                <w:pPr>
                  <w:rPr>
                    <w:rFonts w:ascii="Century Gothic" w:cs="Century Gothic" w:eastAsia="Century Gothic" w:hAnsi="Century Gothic"/>
                    <w:smallCaps w:val="1"/>
                    <w:sz w:val="24"/>
                    <w:szCs w:val="24"/>
                    <w:u w:val="single"/>
                  </w:rPr>
                </w:pPr>
                <w:r w:rsidDel="00000000" w:rsidR="00000000" w:rsidRPr="00000000">
                  <w:rPr>
                    <w:rFonts w:ascii="Century Gothic" w:cs="Century Gothic" w:eastAsia="Century Gothic" w:hAnsi="Century Gothic"/>
                    <w:smallCaps w:val="1"/>
                    <w:sz w:val="24"/>
                    <w:szCs w:val="24"/>
                    <w:rtl w:val="0"/>
                  </w:rPr>
                  <w:t xml:space="preserve">Major complaints: current year plus </w:t>
                </w:r>
                <w:r w:rsidDel="00000000" w:rsidR="00000000" w:rsidRPr="00000000">
                  <w:rPr>
                    <w:rFonts w:ascii="Century Gothic" w:cs="Century Gothic" w:eastAsia="Century Gothic" w:hAnsi="Century Gothic"/>
                    <w:smallCaps w:val="1"/>
                    <w:sz w:val="24"/>
                    <w:szCs w:val="24"/>
                    <w:u w:val="single"/>
                    <w:rtl w:val="0"/>
                  </w:rPr>
                  <w:t xml:space="preserve">6 years. </w:t>
                </w:r>
              </w:p>
              <w:p w:rsidR="00000000" w:rsidDel="00000000" w:rsidP="00000000" w:rsidRDefault="00000000" w:rsidRPr="00000000" w14:paraId="000001FE">
                <w:pPr>
                  <w:rPr>
                    <w:rFonts w:ascii="Century Gothic" w:cs="Century Gothic" w:eastAsia="Century Gothic" w:hAnsi="Century Gothic"/>
                    <w:smallCaps w:val="1"/>
                    <w:sz w:val="24"/>
                    <w:szCs w:val="24"/>
                    <w:u w:val="single"/>
                  </w:rPr>
                </w:pPr>
                <w:r w:rsidDel="00000000" w:rsidR="00000000" w:rsidRPr="00000000">
                  <w:rPr>
                    <w:rFonts w:ascii="Century Gothic" w:cs="Century Gothic" w:eastAsia="Century Gothic" w:hAnsi="Century Gothic"/>
                    <w:smallCaps w:val="1"/>
                    <w:sz w:val="24"/>
                    <w:szCs w:val="24"/>
                    <w:rtl w:val="0"/>
                  </w:rPr>
                  <w:t xml:space="preserve">If negligence is involved: current year plus</w:t>
                </w:r>
                <w:r w:rsidDel="00000000" w:rsidR="00000000" w:rsidRPr="00000000">
                  <w:rPr>
                    <w:rFonts w:ascii="Century Gothic" w:cs="Century Gothic" w:eastAsia="Century Gothic" w:hAnsi="Century Gothic"/>
                    <w:smallCaps w:val="1"/>
                    <w:sz w:val="24"/>
                    <w:szCs w:val="24"/>
                    <w:u w:val="single"/>
                    <w:rtl w:val="0"/>
                  </w:rPr>
                  <w:t xml:space="preserve"> 15 years.</w:t>
                </w:r>
              </w:p>
              <w:p w:rsidR="00000000" w:rsidDel="00000000" w:rsidP="00000000" w:rsidRDefault="00000000" w:rsidRPr="00000000" w14:paraId="000001FF">
                <w:pPr>
                  <w:rPr>
                    <w:rFonts w:ascii="Century Gothic" w:cs="Century Gothic" w:eastAsia="Century Gothic" w:hAnsi="Century Gothic"/>
                    <w:smallCaps w:val="1"/>
                    <w:sz w:val="24"/>
                    <w:szCs w:val="24"/>
                  </w:rPr>
                </w:pPr>
                <w:r w:rsidDel="00000000" w:rsidR="00000000" w:rsidRPr="00000000">
                  <w:rPr>
                    <w:rFonts w:ascii="Century Gothic" w:cs="Century Gothic" w:eastAsia="Century Gothic" w:hAnsi="Century Gothic"/>
                    <w:smallCaps w:val="1"/>
                    <w:sz w:val="24"/>
                    <w:szCs w:val="24"/>
                    <w:rtl w:val="0"/>
                  </w:rPr>
                  <w:t xml:space="preserve">If child protection or safeguarding issues are involved then: </w:t>
                </w:r>
                <w:r w:rsidDel="00000000" w:rsidR="00000000" w:rsidRPr="00000000">
                  <w:rPr>
                    <w:rFonts w:ascii="Century Gothic" w:cs="Century Gothic" w:eastAsia="Century Gothic" w:hAnsi="Century Gothic"/>
                    <w:smallCaps w:val="1"/>
                    <w:sz w:val="24"/>
                    <w:szCs w:val="24"/>
                    <w:u w:val="single"/>
                    <w:rtl w:val="0"/>
                  </w:rPr>
                  <w:t xml:space="preserve">current year plus 40 years</w:t>
                </w:r>
                <w:r w:rsidDel="00000000" w:rsidR="00000000" w:rsidRPr="00000000">
                  <w:rPr>
                    <w:rFonts w:ascii="Century Gothic" w:cs="Century Gothic" w:eastAsia="Century Gothic" w:hAnsi="Century Gothic"/>
                    <w:smallCaps w:val="1"/>
                    <w:sz w:val="24"/>
                    <w:szCs w:val="24"/>
                    <w:rtl w:val="0"/>
                  </w:rPr>
                  <w:t xml:space="preserve">. If the complaint relates to child sexual abuse, then indefinitely. (Based on recommendations left by the IICSA, will be reviewed upon publication of ICO guidance)</w:t>
                </w:r>
              </w:p>
            </w:tc>
          </w:tr>
        </w:tbl>
      </w:sdtContent>
    </w:sdt>
    <w:p w:rsidR="00000000" w:rsidDel="00000000" w:rsidP="00000000" w:rsidRDefault="00000000" w:rsidRPr="00000000" w14:paraId="0000020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details of the complaint, including the names of individuals involved, will not be shared with the whole governing board in case a review panel needs to be organised at a later point. </w:t>
      </w:r>
    </w:p>
    <w:p w:rsidR="00000000" w:rsidDel="00000000" w:rsidP="00000000" w:rsidRDefault="00000000" w:rsidRPr="00000000" w14:paraId="0000020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Where the local governing board is aware of the substance of the complaint before the review panel stage, the school will (where reasonably practicable) arrange for an independent panel to hear the complaint.</w:t>
      </w:r>
    </w:p>
    <w:p w:rsidR="00000000" w:rsidDel="00000000" w:rsidP="00000000" w:rsidRDefault="00000000" w:rsidRPr="00000000" w14:paraId="0000020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Complainants also have the right to request an independent panel if they believe there is likely to be bias in the proceedings. The decision to approve this request is made by the governing board, who will not unreasonably withhold consent.</w:t>
      </w:r>
    </w:p>
    <w:p w:rsidR="00000000" w:rsidDel="00000000" w:rsidP="00000000" w:rsidRDefault="00000000" w:rsidRPr="00000000" w14:paraId="0000020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08">
      <w:pPr>
        <w:pStyle w:val="Heading1"/>
        <w:spacing w:after="0" w:before="0" w:line="240" w:lineRule="auto"/>
        <w:rPr/>
      </w:pPr>
      <w:bookmarkStart w:colFirst="0" w:colLast="0" w:name="_heading=h.6atpj43ynscr" w:id="24"/>
      <w:bookmarkEnd w:id="24"/>
      <w:r w:rsidDel="00000000" w:rsidR="00000000" w:rsidRPr="00000000">
        <w:rPr>
          <w:rtl w:val="0"/>
        </w:rPr>
        <w:t xml:space="preserve">15. Learning lessons</w:t>
      </w:r>
    </w:p>
    <w:p w:rsidR="00000000" w:rsidDel="00000000" w:rsidP="00000000" w:rsidRDefault="00000000" w:rsidRPr="00000000" w14:paraId="00000209">
      <w:pPr>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20A">
      <w:pPr>
        <w:spacing w:after="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w:t>
      </w:r>
      <w:r w:rsidDel="00000000" w:rsidR="00000000" w:rsidRPr="00000000">
        <w:rPr>
          <w:rFonts w:ascii="Century Gothic" w:cs="Century Gothic" w:eastAsia="Century Gothic" w:hAnsi="Century Gothic"/>
          <w:sz w:val="20"/>
          <w:szCs w:val="20"/>
          <w:rtl w:val="0"/>
        </w:rPr>
        <w:t xml:space="preserve">local governing body </w:t>
      </w:r>
      <w:r w:rsidDel="00000000" w:rsidR="00000000" w:rsidRPr="00000000">
        <w:rPr>
          <w:rFonts w:ascii="Century Gothic" w:cs="Century Gothic" w:eastAsia="Century Gothic" w:hAnsi="Century Gothic"/>
          <w:sz w:val="20"/>
          <w:szCs w:val="20"/>
          <w:rtl w:val="0"/>
        </w:rPr>
        <w:t xml:space="preserve">will review any underlying issues raised by complaints with the </w:t>
      </w:r>
      <w:r w:rsidDel="00000000" w:rsidR="00000000" w:rsidRPr="00000000">
        <w:rPr>
          <w:rFonts w:ascii="Century Gothic" w:cs="Century Gothic" w:eastAsia="Century Gothic" w:hAnsi="Century Gothic"/>
          <w:sz w:val="20"/>
          <w:szCs w:val="20"/>
          <w:rtl w:val="0"/>
        </w:rPr>
        <w:t xml:space="preserve">headteacher</w:t>
      </w:r>
      <w:r w:rsidDel="00000000" w:rsidR="00000000" w:rsidRPr="00000000">
        <w:rPr>
          <w:rFonts w:ascii="Century Gothic" w:cs="Century Gothic" w:eastAsia="Century Gothic" w:hAnsi="Century Gothic"/>
          <w:sz w:val="20"/>
          <w:szCs w:val="20"/>
          <w:rtl w:val="0"/>
        </w:rPr>
        <w:t xml:space="preserve">, where appropriate, and respecting confidentiality, to determine whether there are any improvements that the school/trust can make to its procedures or practice to help prevent similar events in the future.</w:t>
      </w:r>
    </w:p>
    <w:p w:rsidR="00000000" w:rsidDel="00000000" w:rsidP="00000000" w:rsidRDefault="00000000" w:rsidRPr="00000000" w14:paraId="0000020B">
      <w:pPr>
        <w:spacing w:after="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0"/>
          <w:szCs w:val="20"/>
          <w:rtl w:val="0"/>
        </w:rPr>
        <w:t xml:space="preserve">The </w:t>
      </w:r>
      <w:r w:rsidDel="00000000" w:rsidR="00000000" w:rsidRPr="00000000">
        <w:rPr>
          <w:rFonts w:ascii="Century Gothic" w:cs="Century Gothic" w:eastAsia="Century Gothic" w:hAnsi="Century Gothic"/>
          <w:sz w:val="20"/>
          <w:szCs w:val="20"/>
          <w:rtl w:val="0"/>
        </w:rPr>
        <w:t xml:space="preserve">Central Trust, Trust board / CEO  and other relevant trust leaders </w:t>
      </w:r>
      <w:r w:rsidDel="00000000" w:rsidR="00000000" w:rsidRPr="00000000">
        <w:rPr>
          <w:rFonts w:ascii="Century Gothic" w:cs="Century Gothic" w:eastAsia="Century Gothic" w:hAnsi="Century Gothic"/>
          <w:sz w:val="20"/>
          <w:szCs w:val="20"/>
          <w:rtl w:val="0"/>
        </w:rPr>
        <w:t xml:space="preserve">will receive regular reports on the types of complaints received in each school in order to support the development of appropriate support structures, and to inform any improvements to procedures or practice.</w:t>
      </w:r>
      <w:r w:rsidDel="00000000" w:rsidR="00000000" w:rsidRPr="00000000">
        <w:rPr>
          <w:rtl w:val="0"/>
        </w:rPr>
      </w:r>
    </w:p>
    <w:p w:rsidR="00000000" w:rsidDel="00000000" w:rsidP="00000000" w:rsidRDefault="00000000" w:rsidRPr="00000000" w14:paraId="0000020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0D">
      <w:pPr>
        <w:pStyle w:val="Heading1"/>
        <w:spacing w:after="0" w:before="0" w:line="240" w:lineRule="auto"/>
        <w:rPr/>
      </w:pPr>
      <w:bookmarkStart w:colFirst="0" w:colLast="0" w:name="_heading=h.279wlt7p74vb" w:id="25"/>
      <w:bookmarkEnd w:id="25"/>
      <w:r w:rsidDel="00000000" w:rsidR="00000000" w:rsidRPr="00000000">
        <w:rPr>
          <w:rtl w:val="0"/>
        </w:rPr>
        <w:t xml:space="preserve">16. Monitoring arrangements</w:t>
      </w:r>
    </w:p>
    <w:p w:rsidR="00000000" w:rsidDel="00000000" w:rsidP="00000000" w:rsidRDefault="00000000" w:rsidRPr="00000000" w14:paraId="0000020E">
      <w:pPr>
        <w:spacing w:line="240" w:lineRule="auto"/>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20F">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local governing body will monitor the effectiveness of the school complaints policy in ensuring that complaints are handled properly</w:t>
      </w:r>
    </w:p>
    <w:p w:rsidR="00000000" w:rsidDel="00000000" w:rsidP="00000000" w:rsidRDefault="00000000" w:rsidRPr="00000000" w14:paraId="00000210">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1">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local governing body will track the number and nature of complaints, review underlying issues as stated in the section entitled ‘Learning lessons’.</w:t>
      </w:r>
    </w:p>
    <w:p w:rsidR="00000000" w:rsidDel="00000000" w:rsidP="00000000" w:rsidRDefault="00000000" w:rsidRPr="00000000" w14:paraId="00000212">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3">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4">
      <w:pPr>
        <w:spacing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5">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6">
      <w:pPr>
        <w:spacing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school complaints records are managed by the Headteacher who  may delegate the administration of this task to an appropriate team member. </w:t>
      </w:r>
    </w:p>
    <w:p w:rsidR="00000000" w:rsidDel="00000000" w:rsidP="00000000" w:rsidRDefault="00000000" w:rsidRPr="00000000" w14:paraId="00000217">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Director of Compliance is responsible for monitoring  all complaint records for the Trust.</w:t>
      </w:r>
    </w:p>
    <w:p w:rsidR="00000000" w:rsidDel="00000000" w:rsidP="00000000" w:rsidRDefault="00000000" w:rsidRPr="00000000" w14:paraId="0000021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Individual schools are expected to maintain their own local logs, overseen by the Headteacher  which are available for inspection by the Director of Compliance.</w:t>
      </w:r>
    </w:p>
    <w:p w:rsidR="00000000" w:rsidDel="00000000" w:rsidP="00000000" w:rsidRDefault="00000000" w:rsidRPr="00000000" w14:paraId="0000021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1C">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Trust will monitor the effectiveness of the complaints procedure in making sure that complaints are handled properly and will track the number and nature of complaints, and review underlying issues as stated in section 11. </w:t>
      </w:r>
    </w:p>
    <w:p w:rsidR="00000000" w:rsidDel="00000000" w:rsidP="00000000" w:rsidRDefault="00000000" w:rsidRPr="00000000" w14:paraId="0000021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0"/>
          <w:szCs w:val="20"/>
          <w:rtl w:val="0"/>
        </w:rPr>
        <w:t xml:space="preserve">This policy will be formally reviewed by The Trust every 3 years but updated as necessary  - At each review, the policy will be approved by the Trust Board</w:t>
      </w:r>
      <w:r w:rsidDel="00000000" w:rsidR="00000000" w:rsidRPr="00000000">
        <w:rPr>
          <w:rtl w:val="0"/>
        </w:rPr>
      </w:r>
    </w:p>
    <w:p w:rsidR="00000000" w:rsidDel="00000000" w:rsidP="00000000" w:rsidRDefault="00000000" w:rsidRPr="00000000" w14:paraId="0000021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20">
      <w:pPr>
        <w:pStyle w:val="Heading1"/>
        <w:spacing w:after="0" w:before="0" w:line="240" w:lineRule="auto"/>
        <w:rPr/>
      </w:pPr>
      <w:bookmarkStart w:colFirst="0" w:colLast="0" w:name="_heading=h.4qk3v734pvuw" w:id="26"/>
      <w:bookmarkEnd w:id="26"/>
      <w:r w:rsidDel="00000000" w:rsidR="00000000" w:rsidRPr="00000000">
        <w:rPr>
          <w:rtl w:val="0"/>
        </w:rPr>
        <w:t xml:space="preserve">17</w:t>
      </w:r>
      <w:r w:rsidDel="00000000" w:rsidR="00000000" w:rsidRPr="00000000">
        <w:rPr>
          <w:rtl w:val="0"/>
        </w:rPr>
        <w:t xml:space="preserve">. Links with other policies</w:t>
      </w:r>
    </w:p>
    <w:p w:rsidR="00000000" w:rsidDel="00000000" w:rsidP="00000000" w:rsidRDefault="00000000" w:rsidRPr="00000000" w14:paraId="00000221">
      <w:pPr>
        <w:spacing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Policies dealing with other forms of complaints include:</w:t>
      </w:r>
    </w:p>
    <w:p w:rsidR="00000000" w:rsidDel="00000000" w:rsidP="00000000" w:rsidRDefault="00000000" w:rsidRPr="00000000" w14:paraId="00000223">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Child protection and safeguarding policy and procedures</w:t>
        <w:tab/>
      </w:r>
    </w:p>
    <w:p w:rsidR="00000000" w:rsidDel="00000000" w:rsidP="00000000" w:rsidRDefault="00000000" w:rsidRPr="00000000" w14:paraId="00000224">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Admissions Policy</w:t>
      </w:r>
    </w:p>
    <w:p w:rsidR="00000000" w:rsidDel="00000000" w:rsidP="00000000" w:rsidRDefault="00000000" w:rsidRPr="00000000" w14:paraId="00000225">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School Exclusion Policy</w:t>
      </w:r>
    </w:p>
    <w:p w:rsidR="00000000" w:rsidDel="00000000" w:rsidP="00000000" w:rsidRDefault="00000000" w:rsidRPr="00000000" w14:paraId="00000226">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Staff grievance procedures</w:t>
      </w:r>
    </w:p>
    <w:p w:rsidR="00000000" w:rsidDel="00000000" w:rsidP="00000000" w:rsidRDefault="00000000" w:rsidRPr="00000000" w14:paraId="00000227">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Staff disciplinary procedures</w:t>
      </w:r>
    </w:p>
    <w:p w:rsidR="00000000" w:rsidDel="00000000" w:rsidP="00000000" w:rsidRDefault="00000000" w:rsidRPr="00000000" w14:paraId="00000228">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SEN policy and information report</w:t>
      </w:r>
    </w:p>
    <w:p w:rsidR="00000000" w:rsidDel="00000000" w:rsidP="00000000" w:rsidRDefault="00000000" w:rsidRPr="00000000" w14:paraId="00000229">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Privacy notices</w:t>
      </w:r>
    </w:p>
    <w:p w:rsidR="00000000" w:rsidDel="00000000" w:rsidP="00000000" w:rsidRDefault="00000000" w:rsidRPr="00000000" w14:paraId="0000022A">
      <w:pPr>
        <w:numPr>
          <w:ilvl w:val="0"/>
          <w:numId w:val="3"/>
        </w:numPr>
        <w:ind w:left="720"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Parental Code of Conduct</w:t>
      </w:r>
    </w:p>
    <w:p w:rsidR="00000000" w:rsidDel="00000000" w:rsidP="00000000" w:rsidRDefault="00000000" w:rsidRPr="00000000" w14:paraId="0000022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C">
      <w:pPr>
        <w:rPr>
          <w:rFonts w:ascii="Century Gothic" w:cs="Century Gothic" w:eastAsia="Century Gothic" w:hAnsi="Century Gothic"/>
        </w:rPr>
      </w:pPr>
      <w:r w:rsidDel="00000000" w:rsidR="00000000" w:rsidRPr="00000000">
        <w:rPr>
          <w:rtl w:val="0"/>
        </w:rPr>
      </w:r>
    </w:p>
    <w:sectPr>
      <w:headerReference r:id="rId13" w:type="default"/>
      <w:headerReference r:id="rId14" w:type="first"/>
      <w:footerReference r:id="rId15" w:type="default"/>
      <w:footerReference r:id="rId16"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4229100</wp:posOffset>
          </wp:positionH>
          <wp:positionV relativeFrom="paragraph">
            <wp:posOffset>-266697</wp:posOffset>
          </wp:positionV>
          <wp:extent cx="2667000" cy="1571625"/>
          <wp:effectExtent b="0" l="0" r="0" t="0"/>
          <wp:wrapSquare wrapText="bothSides" distB="0" distT="0" distL="0" distR="0"/>
          <wp:docPr id="12" name="image1.png"/>
          <a:graphic>
            <a:graphicData uri="http://schemas.openxmlformats.org/drawingml/2006/picture">
              <pic:pic>
                <pic:nvPicPr>
                  <pic:cNvPr id="0" name="image1.png"/>
                  <pic:cNvPicPr preferRelativeResize="0"/>
                </pic:nvPicPr>
                <pic:blipFill>
                  <a:blip r:embed="rId1"/>
                  <a:srcRect b="0" l="55128" r="0" t="79552"/>
                  <a:stretch>
                    <a:fillRect/>
                  </a:stretch>
                </pic:blipFill>
                <pic:spPr>
                  <a:xfrm>
                    <a:off x="0" y="0"/>
                    <a:ext cx="2667000" cy="15716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D">
    <w:pPr>
      <w:widowControl w:val="0"/>
      <w:spacing w:line="240" w:lineRule="auto"/>
      <w:rPr/>
    </w:pPr>
    <w:r w:rsidDel="00000000" w:rsidR="00000000" w:rsidRPr="00000000">
      <w:rPr/>
      <w:drawing>
        <wp:anchor allowOverlap="1" behindDoc="0" distB="114300" distT="114300" distL="114300" distR="114300" hidden="0" layoutInCell="1" locked="0" relativeHeight="0" simplePos="0">
          <wp:simplePos x="0" y="0"/>
          <wp:positionH relativeFrom="page">
            <wp:posOffset>-38097</wp:posOffset>
          </wp:positionH>
          <wp:positionV relativeFrom="page">
            <wp:posOffset>0</wp:posOffset>
          </wp:positionV>
          <wp:extent cx="2590800" cy="1619250"/>
          <wp:effectExtent b="0" l="0" r="0" t="0"/>
          <wp:wrapSquare wrapText="bothSides" distB="114300" distT="114300" distL="114300" distR="114300"/>
          <wp:docPr id="11" name="image2.png"/>
          <a:graphic>
            <a:graphicData uri="http://schemas.openxmlformats.org/drawingml/2006/picture">
              <pic:pic>
                <pic:nvPicPr>
                  <pic:cNvPr id="0" name="image2.png"/>
                  <pic:cNvPicPr preferRelativeResize="0"/>
                </pic:nvPicPr>
                <pic:blipFill>
                  <a:blip r:embed="rId1"/>
                  <a:srcRect b="78934" l="0" r="56410" t="0"/>
                  <a:stretch>
                    <a:fillRect/>
                  </a:stretch>
                </pic:blipFill>
                <pic:spPr>
                  <a:xfrm>
                    <a:off x="0" y="0"/>
                    <a:ext cx="2590800" cy="161925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7">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rFonts w:ascii="Century Gothic" w:cs="Century Gothic" w:eastAsia="Century Gothic" w:hAnsi="Century Gothic"/>
      <w:b w:val="1"/>
      <w:bCs w:val="1"/>
      <w:sz w:val="26"/>
      <w:szCs w:val="26"/>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after="120" w:before="400" w:lineRule="auto"/>
    </w:pPr>
    <w:rPr>
      <w:rFonts w:ascii="Century Gothic" w:cs="Century Gothic" w:eastAsia="Century Gothic" w:hAnsi="Century Gothic"/>
      <w:b w:val="1"/>
      <w:bCs w:val="1"/>
      <w:sz w:val="26"/>
      <w:szCs w:val="2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vertAlign w:val="baseline"/>
    </w:rPr>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vertAlign w:val="baseline"/>
    </w:rPr>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mailto:information@beckmeadtrust.org" TargetMode="External"/><Relationship Id="rId10" Type="http://schemas.openxmlformats.org/officeDocument/2006/relationships/hyperlink" Target="https://www.gov.uk/government/publications/setting-up-an-academies-complaints-procedure" TargetMode="External"/><Relationship Id="rId13" Type="http://schemas.openxmlformats.org/officeDocument/2006/relationships/header" Target="header1.xml"/><Relationship Id="rId12" Type="http://schemas.openxmlformats.org/officeDocument/2006/relationships/hyperlink" Target="https://www.citizensadvice.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footer" Target="footer1.xml"/><Relationship Id="rId14" Type="http://schemas.openxmlformats.org/officeDocument/2006/relationships/header" Target="header2.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sprisaou0TRaWG2diCHPPOZzHw==">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