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4BCB" w14:textId="77777777" w:rsidR="00113280" w:rsidRDefault="00000000">
      <w:pPr>
        <w:pStyle w:val="Title"/>
        <w:jc w:val="left"/>
      </w:pPr>
      <w:bookmarkStart w:id="0" w:name="_doop15emfhv7" w:colFirst="0" w:colLast="0"/>
      <w:bookmarkEnd w:id="0"/>
      <w:r>
        <w:rPr>
          <w:noProof/>
        </w:rPr>
        <w:drawing>
          <wp:anchor distT="72000" distB="72000" distL="72000" distR="72000" simplePos="0" relativeHeight="251658240" behindDoc="0" locked="0" layoutInCell="1" hidden="0" allowOverlap="1" wp14:anchorId="12B9BA79" wp14:editId="7A337E48">
            <wp:simplePos x="0" y="0"/>
            <wp:positionH relativeFrom="column">
              <wp:posOffset>-1475812</wp:posOffset>
            </wp:positionH>
            <wp:positionV relativeFrom="paragraph">
              <wp:posOffset>72000</wp:posOffset>
            </wp:positionV>
            <wp:extent cx="8148638" cy="10844951"/>
            <wp:effectExtent l="0" t="0" r="0" b="0"/>
            <wp:wrapSquare wrapText="bothSides" distT="72000" distB="72000" distL="72000" distR="72000"/>
            <wp:docPr id="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t="92" b="92"/>
                    <a:stretch>
                      <a:fillRect/>
                    </a:stretch>
                  </pic:blipFill>
                  <pic:spPr>
                    <a:xfrm>
                      <a:off x="0" y="0"/>
                      <a:ext cx="8148638" cy="10844951"/>
                    </a:xfrm>
                    <a:prstGeom prst="rect">
                      <a:avLst/>
                    </a:prstGeom>
                    <a:ln/>
                  </pic:spPr>
                </pic:pic>
              </a:graphicData>
            </a:graphic>
          </wp:anchor>
        </w:drawing>
      </w:r>
    </w:p>
    <w:p w14:paraId="0FD77155" w14:textId="77777777" w:rsidR="00113280" w:rsidRDefault="00113280">
      <w:pPr>
        <w:rPr>
          <w:b/>
          <w:bCs/>
          <w:color w:val="FF9900"/>
          <w:sz w:val="34"/>
          <w:szCs w:val="34"/>
        </w:rPr>
      </w:pPr>
    </w:p>
    <w:tbl>
      <w:tblPr>
        <w:tblStyle w:val="a"/>
        <w:tblW w:w="9405" w:type="dxa"/>
        <w:tblInd w:w="-6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3105"/>
        <w:gridCol w:w="6300"/>
      </w:tblGrid>
      <w:tr w:rsidR="00113280" w14:paraId="04FD7E6C" w14:textId="77777777">
        <w:tc>
          <w:tcPr>
            <w:tcW w:w="3105" w:type="dxa"/>
            <w:tcBorders>
              <w:top w:val="nil"/>
              <w:bottom w:val="single" w:sz="18" w:space="0" w:color="FFFFFF"/>
            </w:tcBorders>
            <w:shd w:val="clear" w:color="auto" w:fill="CFE2F3"/>
          </w:tcPr>
          <w:p w14:paraId="57238166" w14:textId="77777777" w:rsidR="00113280" w:rsidRDefault="00000000">
            <w:pPr>
              <w:spacing w:before="60" w:line="240" w:lineRule="auto"/>
              <w:ind w:right="850"/>
            </w:pPr>
            <w:r>
              <w:rPr>
                <w:b/>
                <w:bCs/>
              </w:rPr>
              <w:t>Approved on:</w:t>
            </w:r>
            <w:r>
              <w:t xml:space="preserve"> </w:t>
            </w:r>
          </w:p>
        </w:tc>
        <w:tc>
          <w:tcPr>
            <w:tcW w:w="6300" w:type="dxa"/>
            <w:tcBorders>
              <w:top w:val="nil"/>
              <w:bottom w:val="single" w:sz="18" w:space="0" w:color="FFFFFF"/>
            </w:tcBorders>
            <w:shd w:val="clear" w:color="auto" w:fill="CFE2F3"/>
          </w:tcPr>
          <w:p w14:paraId="082816C0" w14:textId="6D421BC0" w:rsidR="00113280" w:rsidRDefault="00C45F06">
            <w:pPr>
              <w:spacing w:before="60" w:line="240" w:lineRule="auto"/>
              <w:ind w:right="850"/>
            </w:pPr>
            <w:r>
              <w:t>February 2026</w:t>
            </w:r>
          </w:p>
        </w:tc>
      </w:tr>
      <w:tr w:rsidR="00113280" w14:paraId="2DB1F333" w14:textId="77777777">
        <w:tc>
          <w:tcPr>
            <w:tcW w:w="3105" w:type="dxa"/>
            <w:tcBorders>
              <w:top w:val="nil"/>
              <w:bottom w:val="single" w:sz="18" w:space="0" w:color="FFFFFF"/>
            </w:tcBorders>
            <w:shd w:val="clear" w:color="auto" w:fill="CFE2F3"/>
          </w:tcPr>
          <w:p w14:paraId="0BE7B155" w14:textId="77777777" w:rsidR="00113280" w:rsidRDefault="00000000">
            <w:pPr>
              <w:spacing w:before="60" w:line="240" w:lineRule="auto"/>
            </w:pPr>
            <w:r>
              <w:rPr>
                <w:b/>
                <w:bCs/>
              </w:rPr>
              <w:t>Approved by:</w:t>
            </w:r>
          </w:p>
        </w:tc>
        <w:tc>
          <w:tcPr>
            <w:tcW w:w="6300" w:type="dxa"/>
            <w:tcBorders>
              <w:top w:val="nil"/>
              <w:bottom w:val="single" w:sz="18" w:space="0" w:color="FFFFFF"/>
            </w:tcBorders>
            <w:shd w:val="clear" w:color="auto" w:fill="CFE2F3"/>
          </w:tcPr>
          <w:p w14:paraId="528AB0EA" w14:textId="14D2991B" w:rsidR="00113280" w:rsidRDefault="00000000">
            <w:pPr>
              <w:spacing w:before="60" w:line="240" w:lineRule="auto"/>
              <w:ind w:right="850"/>
            </w:pPr>
            <w:r>
              <w:t>Trustees</w:t>
            </w:r>
          </w:p>
        </w:tc>
      </w:tr>
      <w:tr w:rsidR="00113280" w14:paraId="6A5CDBBC" w14:textId="77777777">
        <w:tc>
          <w:tcPr>
            <w:tcW w:w="3105" w:type="dxa"/>
            <w:tcBorders>
              <w:top w:val="single" w:sz="18" w:space="0" w:color="FFFFFF"/>
              <w:bottom w:val="single" w:sz="18" w:space="0" w:color="FFFFFF"/>
            </w:tcBorders>
            <w:shd w:val="clear" w:color="auto" w:fill="CFE2F3"/>
          </w:tcPr>
          <w:p w14:paraId="1ECBBE7A" w14:textId="77777777" w:rsidR="00113280" w:rsidRDefault="00000000">
            <w:pPr>
              <w:spacing w:before="60" w:line="240" w:lineRule="auto"/>
            </w:pPr>
            <w:r>
              <w:rPr>
                <w:b/>
                <w:bCs/>
              </w:rPr>
              <w:t>Last reviewed on:</w:t>
            </w:r>
          </w:p>
        </w:tc>
        <w:tc>
          <w:tcPr>
            <w:tcW w:w="6300" w:type="dxa"/>
            <w:tcBorders>
              <w:top w:val="single" w:sz="18" w:space="0" w:color="FFFFFF"/>
              <w:bottom w:val="single" w:sz="18" w:space="0" w:color="FFFFFF"/>
            </w:tcBorders>
            <w:shd w:val="clear" w:color="auto" w:fill="CFE2F3"/>
          </w:tcPr>
          <w:p w14:paraId="095704B9" w14:textId="29B6619F" w:rsidR="00113280" w:rsidRDefault="00C45F06">
            <w:pPr>
              <w:spacing w:before="60" w:line="240" w:lineRule="auto"/>
              <w:ind w:right="850"/>
            </w:pPr>
            <w:r>
              <w:t>July 2026</w:t>
            </w:r>
          </w:p>
        </w:tc>
      </w:tr>
      <w:tr w:rsidR="00113280" w14:paraId="0416A9A4" w14:textId="77777777">
        <w:tc>
          <w:tcPr>
            <w:tcW w:w="3105" w:type="dxa"/>
            <w:tcBorders>
              <w:top w:val="single" w:sz="18" w:space="0" w:color="FFFFFF"/>
              <w:bottom w:val="single" w:sz="18" w:space="0" w:color="FFFFFF"/>
            </w:tcBorders>
            <w:shd w:val="clear" w:color="auto" w:fill="CFE2F3"/>
          </w:tcPr>
          <w:p w14:paraId="0766B3C9" w14:textId="77777777" w:rsidR="00113280" w:rsidRDefault="00000000">
            <w:pPr>
              <w:spacing w:before="60" w:line="240" w:lineRule="auto"/>
              <w:ind w:right="850"/>
              <w:rPr>
                <w:b/>
                <w:bCs/>
              </w:rPr>
            </w:pPr>
            <w:r>
              <w:rPr>
                <w:b/>
                <w:bCs/>
              </w:rPr>
              <w:t>Reviewed by:</w:t>
            </w:r>
          </w:p>
        </w:tc>
        <w:tc>
          <w:tcPr>
            <w:tcW w:w="6300" w:type="dxa"/>
            <w:tcBorders>
              <w:top w:val="single" w:sz="18" w:space="0" w:color="FFFFFF"/>
              <w:bottom w:val="single" w:sz="18" w:space="0" w:color="FFFFFF"/>
            </w:tcBorders>
            <w:shd w:val="clear" w:color="auto" w:fill="CFE2F3"/>
          </w:tcPr>
          <w:p w14:paraId="0A0BDC7F" w14:textId="0C750179" w:rsidR="00113280" w:rsidRDefault="00C45F06">
            <w:pPr>
              <w:spacing w:before="60" w:line="240" w:lineRule="auto"/>
              <w:ind w:right="850"/>
            </w:pPr>
            <w:r>
              <w:t>Phil Edkins</w:t>
            </w:r>
          </w:p>
        </w:tc>
      </w:tr>
      <w:tr w:rsidR="00113280" w14:paraId="79049F23" w14:textId="77777777">
        <w:tc>
          <w:tcPr>
            <w:tcW w:w="3105" w:type="dxa"/>
            <w:tcBorders>
              <w:top w:val="single" w:sz="18" w:space="0" w:color="FFFFFF"/>
              <w:bottom w:val="nil"/>
            </w:tcBorders>
            <w:shd w:val="clear" w:color="auto" w:fill="CFE2F3"/>
          </w:tcPr>
          <w:p w14:paraId="7476A036" w14:textId="77777777" w:rsidR="00113280" w:rsidRDefault="00000000">
            <w:pPr>
              <w:spacing w:before="60" w:line="240" w:lineRule="auto"/>
            </w:pPr>
            <w:r>
              <w:rPr>
                <w:b/>
                <w:bCs/>
              </w:rPr>
              <w:t>Next review due by:</w:t>
            </w:r>
          </w:p>
        </w:tc>
        <w:tc>
          <w:tcPr>
            <w:tcW w:w="6300" w:type="dxa"/>
            <w:tcBorders>
              <w:top w:val="single" w:sz="18" w:space="0" w:color="FFFFFF"/>
              <w:bottom w:val="nil"/>
            </w:tcBorders>
            <w:shd w:val="clear" w:color="auto" w:fill="CFE2F3"/>
          </w:tcPr>
          <w:p w14:paraId="05ED3B32" w14:textId="23C92C94" w:rsidR="00113280" w:rsidRDefault="00C45F06">
            <w:pPr>
              <w:spacing w:before="60" w:line="240" w:lineRule="auto"/>
              <w:ind w:right="850"/>
            </w:pPr>
            <w:r>
              <w:t>February 2027</w:t>
            </w:r>
          </w:p>
        </w:tc>
      </w:tr>
    </w:tbl>
    <w:p w14:paraId="415A07D6" w14:textId="77777777" w:rsidR="00113280" w:rsidRDefault="00113280">
      <w:pPr>
        <w:spacing w:before="60" w:line="240" w:lineRule="auto"/>
      </w:pPr>
    </w:p>
    <w:p w14:paraId="35EB7BFA" w14:textId="77777777" w:rsidR="00113280" w:rsidRDefault="00000000">
      <w:pPr>
        <w:pStyle w:val="Heading1"/>
        <w:keepNext w:val="0"/>
        <w:keepLines w:val="0"/>
      </w:pPr>
      <w:bookmarkStart w:id="1" w:name="_i0kp6qkylpzg" w:colFirst="0" w:colLast="0"/>
      <w:bookmarkEnd w:id="1"/>
      <w:r>
        <w:t>Summary of Changes</w:t>
      </w:r>
    </w:p>
    <w:p w14:paraId="25FFFA7E" w14:textId="77777777" w:rsidR="00113280" w:rsidRDefault="00000000">
      <w:pPr>
        <w:spacing w:before="60" w:line="240" w:lineRule="auto"/>
        <w:ind w:right="850"/>
        <w:rPr>
          <w:shd w:val="clear" w:color="auto" w:fill="F3F3F3"/>
        </w:rPr>
      </w:pPr>
      <w:r>
        <w:rPr>
          <w:shd w:val="clear" w:color="auto" w:fill="F3F3F3"/>
        </w:rPr>
        <w:t>[Use the table below to insert any changes made to the document since the last approval. Please delete text as appropriate]</w:t>
      </w:r>
    </w:p>
    <w:p w14:paraId="683970FD" w14:textId="77777777" w:rsidR="00113280" w:rsidRDefault="00113280">
      <w:pPr>
        <w:spacing w:before="60" w:line="240" w:lineRule="auto"/>
      </w:pPr>
    </w:p>
    <w:tbl>
      <w:tblPr>
        <w:tblStyle w:val="a0"/>
        <w:tblW w:w="9420" w:type="dxa"/>
        <w:tblInd w:w="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2445"/>
        <w:gridCol w:w="5715"/>
        <w:gridCol w:w="1260"/>
      </w:tblGrid>
      <w:tr w:rsidR="00113280" w14:paraId="356C97CA" w14:textId="77777777">
        <w:tc>
          <w:tcPr>
            <w:tcW w:w="2445" w:type="dxa"/>
            <w:tcBorders>
              <w:top w:val="nil"/>
              <w:bottom w:val="single" w:sz="18" w:space="0" w:color="FFFFFF"/>
            </w:tcBorders>
            <w:shd w:val="clear" w:color="auto" w:fill="CFE2F3"/>
          </w:tcPr>
          <w:p w14:paraId="7EB0831B" w14:textId="77777777" w:rsidR="00113280" w:rsidRDefault="00000000">
            <w:pPr>
              <w:spacing w:before="60" w:line="240" w:lineRule="auto"/>
              <w:ind w:right="250"/>
              <w:rPr>
                <w:b/>
                <w:bCs/>
              </w:rPr>
            </w:pPr>
            <w:r>
              <w:rPr>
                <w:b/>
                <w:bCs/>
              </w:rPr>
              <w:t>Date</w:t>
            </w:r>
          </w:p>
        </w:tc>
        <w:tc>
          <w:tcPr>
            <w:tcW w:w="5715" w:type="dxa"/>
            <w:tcBorders>
              <w:top w:val="nil"/>
              <w:bottom w:val="single" w:sz="18" w:space="0" w:color="FFFFFF"/>
            </w:tcBorders>
            <w:shd w:val="clear" w:color="auto" w:fill="CFE2F3"/>
          </w:tcPr>
          <w:p w14:paraId="54A2A3E9" w14:textId="77777777" w:rsidR="00113280" w:rsidRDefault="00000000">
            <w:pPr>
              <w:spacing w:before="60" w:line="240" w:lineRule="auto"/>
              <w:ind w:right="260"/>
              <w:rPr>
                <w:b/>
                <w:bCs/>
              </w:rPr>
            </w:pPr>
            <w:r>
              <w:rPr>
                <w:b/>
                <w:bCs/>
              </w:rPr>
              <w:t>Updates</w:t>
            </w:r>
          </w:p>
        </w:tc>
        <w:tc>
          <w:tcPr>
            <w:tcW w:w="1260" w:type="dxa"/>
            <w:tcBorders>
              <w:top w:val="nil"/>
              <w:bottom w:val="single" w:sz="18" w:space="0" w:color="FFFFFF"/>
            </w:tcBorders>
            <w:shd w:val="clear" w:color="auto" w:fill="CFE2F3"/>
          </w:tcPr>
          <w:p w14:paraId="7E76FA48" w14:textId="77777777" w:rsidR="00113280" w:rsidRDefault="00000000">
            <w:pPr>
              <w:spacing w:before="60" w:line="240" w:lineRule="auto"/>
              <w:ind w:right="54"/>
              <w:rPr>
                <w:b/>
                <w:bCs/>
              </w:rPr>
            </w:pPr>
            <w:r>
              <w:rPr>
                <w:b/>
                <w:bCs/>
              </w:rPr>
              <w:t>Page No.</w:t>
            </w:r>
          </w:p>
        </w:tc>
      </w:tr>
      <w:tr w:rsidR="00113280" w14:paraId="3CAE48B4" w14:textId="77777777">
        <w:tc>
          <w:tcPr>
            <w:tcW w:w="2445" w:type="dxa"/>
            <w:tcBorders>
              <w:top w:val="nil"/>
              <w:bottom w:val="single" w:sz="18" w:space="0" w:color="FFFFFF"/>
            </w:tcBorders>
            <w:shd w:val="clear" w:color="auto" w:fill="CFE2F3"/>
          </w:tcPr>
          <w:p w14:paraId="2207EF22" w14:textId="494C3750" w:rsidR="00113280" w:rsidRDefault="00C45F06">
            <w:pPr>
              <w:spacing w:before="60" w:line="240" w:lineRule="auto"/>
              <w:ind w:right="250"/>
              <w:rPr>
                <w:b/>
                <w:bCs/>
              </w:rPr>
            </w:pPr>
            <w:r>
              <w:rPr>
                <w:b/>
                <w:bCs/>
              </w:rPr>
              <w:t>July 2026</w:t>
            </w:r>
          </w:p>
        </w:tc>
        <w:tc>
          <w:tcPr>
            <w:tcW w:w="5715" w:type="dxa"/>
            <w:tcBorders>
              <w:top w:val="nil"/>
              <w:bottom w:val="single" w:sz="18" w:space="0" w:color="FFFFFF"/>
            </w:tcBorders>
            <w:shd w:val="clear" w:color="auto" w:fill="CFE2F3"/>
          </w:tcPr>
          <w:p w14:paraId="256DC185" w14:textId="262DEBC0" w:rsidR="00113280" w:rsidRDefault="00C45F06">
            <w:pPr>
              <w:spacing w:before="60" w:line="240" w:lineRule="auto"/>
              <w:ind w:right="260"/>
              <w:rPr>
                <w:b/>
                <w:bCs/>
              </w:rPr>
            </w:pPr>
            <w:r>
              <w:rPr>
                <w:b/>
                <w:bCs/>
              </w:rPr>
              <w:t>Added new STGH new front page and altered Footer</w:t>
            </w:r>
          </w:p>
        </w:tc>
        <w:tc>
          <w:tcPr>
            <w:tcW w:w="1260" w:type="dxa"/>
            <w:tcBorders>
              <w:top w:val="nil"/>
              <w:bottom w:val="single" w:sz="18" w:space="0" w:color="FFFFFF"/>
            </w:tcBorders>
            <w:shd w:val="clear" w:color="auto" w:fill="CFE2F3"/>
          </w:tcPr>
          <w:p w14:paraId="7EA5E0CE" w14:textId="5818EA30" w:rsidR="00113280" w:rsidRDefault="00C45F06">
            <w:pPr>
              <w:spacing w:before="60" w:line="240" w:lineRule="auto"/>
              <w:ind w:right="54"/>
              <w:rPr>
                <w:b/>
                <w:bCs/>
              </w:rPr>
            </w:pPr>
            <w:r>
              <w:rPr>
                <w:b/>
                <w:bCs/>
              </w:rPr>
              <w:t>NA</w:t>
            </w:r>
          </w:p>
        </w:tc>
      </w:tr>
      <w:tr w:rsidR="00113280" w14:paraId="733F5289" w14:textId="77777777">
        <w:tc>
          <w:tcPr>
            <w:tcW w:w="2445" w:type="dxa"/>
            <w:tcBorders>
              <w:top w:val="nil"/>
              <w:bottom w:val="single" w:sz="18" w:space="0" w:color="FFFFFF"/>
            </w:tcBorders>
            <w:shd w:val="clear" w:color="auto" w:fill="CFE2F3"/>
          </w:tcPr>
          <w:p w14:paraId="052803A0" w14:textId="77777777" w:rsidR="00113280" w:rsidRDefault="00113280">
            <w:pPr>
              <w:spacing w:before="60" w:line="240" w:lineRule="auto"/>
              <w:ind w:right="250"/>
              <w:rPr>
                <w:b/>
                <w:bCs/>
              </w:rPr>
            </w:pPr>
          </w:p>
        </w:tc>
        <w:tc>
          <w:tcPr>
            <w:tcW w:w="5715" w:type="dxa"/>
            <w:tcBorders>
              <w:top w:val="nil"/>
              <w:bottom w:val="single" w:sz="18" w:space="0" w:color="FFFFFF"/>
            </w:tcBorders>
            <w:shd w:val="clear" w:color="auto" w:fill="CFE2F3"/>
          </w:tcPr>
          <w:p w14:paraId="6B1FC99E" w14:textId="77777777" w:rsidR="00113280" w:rsidRDefault="00113280">
            <w:pPr>
              <w:spacing w:before="60" w:line="240" w:lineRule="auto"/>
              <w:ind w:right="260"/>
              <w:rPr>
                <w:b/>
                <w:bCs/>
              </w:rPr>
            </w:pPr>
          </w:p>
        </w:tc>
        <w:tc>
          <w:tcPr>
            <w:tcW w:w="1260" w:type="dxa"/>
            <w:tcBorders>
              <w:top w:val="nil"/>
              <w:bottom w:val="single" w:sz="18" w:space="0" w:color="FFFFFF"/>
            </w:tcBorders>
            <w:shd w:val="clear" w:color="auto" w:fill="CFE2F3"/>
          </w:tcPr>
          <w:p w14:paraId="3D86B0F4" w14:textId="77777777" w:rsidR="00113280" w:rsidRDefault="00113280">
            <w:pPr>
              <w:spacing w:before="60" w:line="240" w:lineRule="auto"/>
              <w:ind w:right="54"/>
              <w:rPr>
                <w:b/>
                <w:bCs/>
              </w:rPr>
            </w:pPr>
          </w:p>
        </w:tc>
      </w:tr>
      <w:tr w:rsidR="00113280" w14:paraId="0ABB7D01" w14:textId="77777777">
        <w:tc>
          <w:tcPr>
            <w:tcW w:w="2445" w:type="dxa"/>
            <w:tcBorders>
              <w:top w:val="nil"/>
              <w:bottom w:val="single" w:sz="18" w:space="0" w:color="FFFFFF"/>
            </w:tcBorders>
            <w:shd w:val="clear" w:color="auto" w:fill="CFE2F3"/>
          </w:tcPr>
          <w:p w14:paraId="5F4E4010" w14:textId="77777777" w:rsidR="00113280" w:rsidRDefault="00113280">
            <w:pPr>
              <w:spacing w:before="60" w:line="240" w:lineRule="auto"/>
              <w:ind w:right="250"/>
              <w:rPr>
                <w:b/>
                <w:bCs/>
              </w:rPr>
            </w:pPr>
          </w:p>
        </w:tc>
        <w:tc>
          <w:tcPr>
            <w:tcW w:w="5715" w:type="dxa"/>
            <w:tcBorders>
              <w:top w:val="nil"/>
              <w:bottom w:val="single" w:sz="18" w:space="0" w:color="FFFFFF"/>
            </w:tcBorders>
            <w:shd w:val="clear" w:color="auto" w:fill="CFE2F3"/>
          </w:tcPr>
          <w:p w14:paraId="57FC8E09" w14:textId="77777777" w:rsidR="00113280" w:rsidRDefault="00113280">
            <w:pPr>
              <w:spacing w:before="60" w:line="240" w:lineRule="auto"/>
              <w:ind w:right="260"/>
              <w:rPr>
                <w:b/>
                <w:bCs/>
              </w:rPr>
            </w:pPr>
          </w:p>
        </w:tc>
        <w:tc>
          <w:tcPr>
            <w:tcW w:w="1260" w:type="dxa"/>
            <w:tcBorders>
              <w:top w:val="nil"/>
              <w:bottom w:val="single" w:sz="18" w:space="0" w:color="FFFFFF"/>
            </w:tcBorders>
            <w:shd w:val="clear" w:color="auto" w:fill="CFE2F3"/>
          </w:tcPr>
          <w:p w14:paraId="0EE1E283" w14:textId="77777777" w:rsidR="00113280" w:rsidRDefault="00113280">
            <w:pPr>
              <w:spacing w:before="60" w:line="240" w:lineRule="auto"/>
              <w:ind w:right="54"/>
              <w:rPr>
                <w:b/>
                <w:bCs/>
              </w:rPr>
            </w:pPr>
          </w:p>
        </w:tc>
      </w:tr>
      <w:tr w:rsidR="00113280" w14:paraId="20864D5D" w14:textId="77777777">
        <w:tc>
          <w:tcPr>
            <w:tcW w:w="2445" w:type="dxa"/>
            <w:tcBorders>
              <w:top w:val="nil"/>
              <w:bottom w:val="single" w:sz="18" w:space="0" w:color="FFFFFF"/>
            </w:tcBorders>
            <w:shd w:val="clear" w:color="auto" w:fill="CFE2F3"/>
          </w:tcPr>
          <w:p w14:paraId="55B758CB" w14:textId="77777777" w:rsidR="00113280" w:rsidRDefault="00113280">
            <w:pPr>
              <w:spacing w:before="60" w:line="240" w:lineRule="auto"/>
              <w:ind w:right="250"/>
              <w:rPr>
                <w:b/>
                <w:bCs/>
              </w:rPr>
            </w:pPr>
          </w:p>
        </w:tc>
        <w:tc>
          <w:tcPr>
            <w:tcW w:w="5715" w:type="dxa"/>
            <w:tcBorders>
              <w:top w:val="nil"/>
              <w:bottom w:val="single" w:sz="18" w:space="0" w:color="FFFFFF"/>
            </w:tcBorders>
            <w:shd w:val="clear" w:color="auto" w:fill="CFE2F3"/>
          </w:tcPr>
          <w:p w14:paraId="75D63DE2" w14:textId="77777777" w:rsidR="00113280" w:rsidRDefault="00113280">
            <w:pPr>
              <w:spacing w:before="60" w:line="240" w:lineRule="auto"/>
              <w:ind w:right="260"/>
              <w:rPr>
                <w:b/>
                <w:bCs/>
              </w:rPr>
            </w:pPr>
          </w:p>
        </w:tc>
        <w:tc>
          <w:tcPr>
            <w:tcW w:w="1260" w:type="dxa"/>
            <w:tcBorders>
              <w:top w:val="nil"/>
              <w:bottom w:val="single" w:sz="18" w:space="0" w:color="FFFFFF"/>
            </w:tcBorders>
            <w:shd w:val="clear" w:color="auto" w:fill="CFE2F3"/>
          </w:tcPr>
          <w:p w14:paraId="3710F4A6" w14:textId="77777777" w:rsidR="00113280" w:rsidRDefault="00113280">
            <w:pPr>
              <w:spacing w:before="60" w:line="240" w:lineRule="auto"/>
              <w:ind w:right="54"/>
              <w:rPr>
                <w:b/>
                <w:bCs/>
              </w:rPr>
            </w:pPr>
          </w:p>
        </w:tc>
      </w:tr>
      <w:tr w:rsidR="00113280" w14:paraId="404B9B40" w14:textId="77777777">
        <w:tc>
          <w:tcPr>
            <w:tcW w:w="2445" w:type="dxa"/>
            <w:tcBorders>
              <w:top w:val="nil"/>
              <w:bottom w:val="single" w:sz="18" w:space="0" w:color="FFFFFF"/>
            </w:tcBorders>
            <w:shd w:val="clear" w:color="auto" w:fill="CFE2F3"/>
          </w:tcPr>
          <w:p w14:paraId="5B52A015" w14:textId="77777777" w:rsidR="00113280" w:rsidRDefault="00113280">
            <w:pPr>
              <w:spacing w:before="60" w:line="240" w:lineRule="auto"/>
              <w:ind w:right="250"/>
              <w:rPr>
                <w:b/>
                <w:bCs/>
              </w:rPr>
            </w:pPr>
          </w:p>
        </w:tc>
        <w:tc>
          <w:tcPr>
            <w:tcW w:w="5715" w:type="dxa"/>
            <w:tcBorders>
              <w:top w:val="nil"/>
              <w:bottom w:val="single" w:sz="18" w:space="0" w:color="FFFFFF"/>
            </w:tcBorders>
            <w:shd w:val="clear" w:color="auto" w:fill="CFE2F3"/>
          </w:tcPr>
          <w:p w14:paraId="0BD4216B" w14:textId="77777777" w:rsidR="00113280" w:rsidRDefault="00113280">
            <w:pPr>
              <w:spacing w:before="60" w:line="240" w:lineRule="auto"/>
              <w:ind w:right="260"/>
              <w:rPr>
                <w:b/>
                <w:bCs/>
              </w:rPr>
            </w:pPr>
          </w:p>
        </w:tc>
        <w:tc>
          <w:tcPr>
            <w:tcW w:w="1260" w:type="dxa"/>
            <w:tcBorders>
              <w:top w:val="nil"/>
              <w:bottom w:val="single" w:sz="18" w:space="0" w:color="FFFFFF"/>
            </w:tcBorders>
            <w:shd w:val="clear" w:color="auto" w:fill="CFE2F3"/>
          </w:tcPr>
          <w:p w14:paraId="6412CCE7" w14:textId="77777777" w:rsidR="00113280" w:rsidRDefault="00113280">
            <w:pPr>
              <w:spacing w:before="60" w:line="240" w:lineRule="auto"/>
              <w:ind w:right="54"/>
              <w:rPr>
                <w:b/>
                <w:bCs/>
              </w:rPr>
            </w:pPr>
          </w:p>
        </w:tc>
      </w:tr>
      <w:tr w:rsidR="00113280" w14:paraId="268F1EFB" w14:textId="77777777">
        <w:tc>
          <w:tcPr>
            <w:tcW w:w="2445" w:type="dxa"/>
            <w:tcBorders>
              <w:top w:val="nil"/>
              <w:bottom w:val="single" w:sz="18" w:space="0" w:color="FFFFFF"/>
            </w:tcBorders>
            <w:shd w:val="clear" w:color="auto" w:fill="CFE2F3"/>
          </w:tcPr>
          <w:p w14:paraId="2F8FBE38" w14:textId="77777777" w:rsidR="00113280" w:rsidRDefault="00113280">
            <w:pPr>
              <w:spacing w:before="60" w:line="240" w:lineRule="auto"/>
              <w:ind w:right="250"/>
              <w:rPr>
                <w:b/>
                <w:bCs/>
              </w:rPr>
            </w:pPr>
          </w:p>
        </w:tc>
        <w:tc>
          <w:tcPr>
            <w:tcW w:w="5715" w:type="dxa"/>
            <w:tcBorders>
              <w:top w:val="nil"/>
              <w:bottom w:val="single" w:sz="18" w:space="0" w:color="FFFFFF"/>
            </w:tcBorders>
            <w:shd w:val="clear" w:color="auto" w:fill="CFE2F3"/>
          </w:tcPr>
          <w:p w14:paraId="38812743" w14:textId="77777777" w:rsidR="00113280" w:rsidRDefault="00113280">
            <w:pPr>
              <w:spacing w:before="60" w:line="240" w:lineRule="auto"/>
              <w:ind w:right="260"/>
              <w:rPr>
                <w:b/>
                <w:bCs/>
              </w:rPr>
            </w:pPr>
          </w:p>
        </w:tc>
        <w:tc>
          <w:tcPr>
            <w:tcW w:w="1260" w:type="dxa"/>
            <w:tcBorders>
              <w:top w:val="nil"/>
              <w:bottom w:val="single" w:sz="18" w:space="0" w:color="FFFFFF"/>
            </w:tcBorders>
            <w:shd w:val="clear" w:color="auto" w:fill="CFE2F3"/>
          </w:tcPr>
          <w:p w14:paraId="4DCC02AA" w14:textId="77777777" w:rsidR="00113280" w:rsidRDefault="00113280">
            <w:pPr>
              <w:spacing w:before="60" w:line="240" w:lineRule="auto"/>
              <w:ind w:right="54"/>
              <w:rPr>
                <w:b/>
                <w:bCs/>
              </w:rPr>
            </w:pPr>
          </w:p>
        </w:tc>
      </w:tr>
      <w:tr w:rsidR="00113280" w14:paraId="02FA2538" w14:textId="77777777">
        <w:tc>
          <w:tcPr>
            <w:tcW w:w="2445" w:type="dxa"/>
            <w:tcBorders>
              <w:top w:val="nil"/>
              <w:bottom w:val="single" w:sz="18" w:space="0" w:color="FFFFFF"/>
            </w:tcBorders>
            <w:shd w:val="clear" w:color="auto" w:fill="CFE2F3"/>
          </w:tcPr>
          <w:p w14:paraId="5BA45A40" w14:textId="77777777" w:rsidR="00113280" w:rsidRDefault="00113280">
            <w:pPr>
              <w:spacing w:before="60" w:line="240" w:lineRule="auto"/>
              <w:ind w:right="250"/>
              <w:rPr>
                <w:b/>
                <w:bCs/>
              </w:rPr>
            </w:pPr>
          </w:p>
        </w:tc>
        <w:tc>
          <w:tcPr>
            <w:tcW w:w="5715" w:type="dxa"/>
            <w:tcBorders>
              <w:top w:val="nil"/>
              <w:bottom w:val="single" w:sz="18" w:space="0" w:color="FFFFFF"/>
            </w:tcBorders>
            <w:shd w:val="clear" w:color="auto" w:fill="CFE2F3"/>
          </w:tcPr>
          <w:p w14:paraId="4B2725A3" w14:textId="77777777" w:rsidR="00113280" w:rsidRDefault="00113280">
            <w:pPr>
              <w:spacing w:before="60" w:line="240" w:lineRule="auto"/>
              <w:ind w:right="260"/>
              <w:rPr>
                <w:b/>
                <w:bCs/>
              </w:rPr>
            </w:pPr>
          </w:p>
        </w:tc>
        <w:tc>
          <w:tcPr>
            <w:tcW w:w="1260" w:type="dxa"/>
            <w:tcBorders>
              <w:top w:val="nil"/>
              <w:bottom w:val="single" w:sz="18" w:space="0" w:color="FFFFFF"/>
            </w:tcBorders>
            <w:shd w:val="clear" w:color="auto" w:fill="CFE2F3"/>
          </w:tcPr>
          <w:p w14:paraId="37DBB6A2" w14:textId="77777777" w:rsidR="00113280" w:rsidRDefault="00113280">
            <w:pPr>
              <w:spacing w:before="60" w:line="240" w:lineRule="auto"/>
              <w:ind w:right="54"/>
              <w:rPr>
                <w:b/>
                <w:bCs/>
              </w:rPr>
            </w:pPr>
          </w:p>
        </w:tc>
      </w:tr>
      <w:tr w:rsidR="00113280" w14:paraId="3A4F230A" w14:textId="77777777">
        <w:tc>
          <w:tcPr>
            <w:tcW w:w="2445" w:type="dxa"/>
            <w:tcBorders>
              <w:top w:val="nil"/>
              <w:bottom w:val="single" w:sz="18" w:space="0" w:color="FFFFFF"/>
            </w:tcBorders>
            <w:shd w:val="clear" w:color="auto" w:fill="CFE2F3"/>
          </w:tcPr>
          <w:p w14:paraId="517289F1" w14:textId="77777777" w:rsidR="00113280" w:rsidRDefault="00113280">
            <w:pPr>
              <w:spacing w:before="60" w:line="240" w:lineRule="auto"/>
              <w:ind w:right="250"/>
              <w:rPr>
                <w:b/>
                <w:bCs/>
              </w:rPr>
            </w:pPr>
          </w:p>
        </w:tc>
        <w:tc>
          <w:tcPr>
            <w:tcW w:w="5715" w:type="dxa"/>
            <w:tcBorders>
              <w:top w:val="nil"/>
              <w:bottom w:val="single" w:sz="18" w:space="0" w:color="FFFFFF"/>
            </w:tcBorders>
            <w:shd w:val="clear" w:color="auto" w:fill="CFE2F3"/>
          </w:tcPr>
          <w:p w14:paraId="3222D006" w14:textId="77777777" w:rsidR="00113280" w:rsidRDefault="00113280">
            <w:pPr>
              <w:spacing w:before="60" w:line="240" w:lineRule="auto"/>
              <w:ind w:right="260"/>
              <w:rPr>
                <w:b/>
                <w:bCs/>
              </w:rPr>
            </w:pPr>
          </w:p>
        </w:tc>
        <w:tc>
          <w:tcPr>
            <w:tcW w:w="1260" w:type="dxa"/>
            <w:tcBorders>
              <w:top w:val="nil"/>
              <w:bottom w:val="single" w:sz="18" w:space="0" w:color="FFFFFF"/>
            </w:tcBorders>
            <w:shd w:val="clear" w:color="auto" w:fill="CFE2F3"/>
          </w:tcPr>
          <w:p w14:paraId="7C934F1E" w14:textId="77777777" w:rsidR="00113280" w:rsidRDefault="00113280">
            <w:pPr>
              <w:spacing w:before="60" w:line="240" w:lineRule="auto"/>
              <w:ind w:right="54"/>
              <w:rPr>
                <w:b/>
                <w:bCs/>
              </w:rPr>
            </w:pPr>
          </w:p>
        </w:tc>
      </w:tr>
      <w:tr w:rsidR="00113280" w14:paraId="2AB4332A" w14:textId="77777777">
        <w:tc>
          <w:tcPr>
            <w:tcW w:w="2445" w:type="dxa"/>
            <w:tcBorders>
              <w:top w:val="nil"/>
              <w:bottom w:val="single" w:sz="18" w:space="0" w:color="FFFFFF"/>
            </w:tcBorders>
            <w:shd w:val="clear" w:color="auto" w:fill="CFE2F3"/>
          </w:tcPr>
          <w:p w14:paraId="09001B44" w14:textId="77777777" w:rsidR="00113280" w:rsidRDefault="00113280">
            <w:pPr>
              <w:spacing w:before="60" w:line="240" w:lineRule="auto"/>
              <w:ind w:right="250"/>
              <w:rPr>
                <w:b/>
                <w:bCs/>
              </w:rPr>
            </w:pPr>
          </w:p>
        </w:tc>
        <w:tc>
          <w:tcPr>
            <w:tcW w:w="5715" w:type="dxa"/>
            <w:tcBorders>
              <w:top w:val="nil"/>
              <w:bottom w:val="single" w:sz="18" w:space="0" w:color="FFFFFF"/>
            </w:tcBorders>
            <w:shd w:val="clear" w:color="auto" w:fill="CFE2F3"/>
          </w:tcPr>
          <w:p w14:paraId="6422B101" w14:textId="77777777" w:rsidR="00113280" w:rsidRDefault="00113280">
            <w:pPr>
              <w:spacing w:before="60" w:line="240" w:lineRule="auto"/>
              <w:ind w:right="260"/>
              <w:rPr>
                <w:b/>
                <w:bCs/>
              </w:rPr>
            </w:pPr>
          </w:p>
        </w:tc>
        <w:tc>
          <w:tcPr>
            <w:tcW w:w="1260" w:type="dxa"/>
            <w:tcBorders>
              <w:top w:val="nil"/>
              <w:bottom w:val="single" w:sz="18" w:space="0" w:color="FFFFFF"/>
            </w:tcBorders>
            <w:shd w:val="clear" w:color="auto" w:fill="CFE2F3"/>
          </w:tcPr>
          <w:p w14:paraId="21ED6123" w14:textId="77777777" w:rsidR="00113280" w:rsidRDefault="00113280">
            <w:pPr>
              <w:spacing w:before="60" w:line="240" w:lineRule="auto"/>
              <w:ind w:right="54"/>
              <w:rPr>
                <w:b/>
                <w:bCs/>
              </w:rPr>
            </w:pPr>
          </w:p>
        </w:tc>
      </w:tr>
      <w:tr w:rsidR="00113280" w14:paraId="72582341" w14:textId="77777777">
        <w:tc>
          <w:tcPr>
            <w:tcW w:w="2445" w:type="dxa"/>
            <w:tcBorders>
              <w:top w:val="nil"/>
              <w:bottom w:val="single" w:sz="18" w:space="0" w:color="FFFFFF"/>
            </w:tcBorders>
            <w:shd w:val="clear" w:color="auto" w:fill="CFE2F3"/>
          </w:tcPr>
          <w:p w14:paraId="5E1B959E" w14:textId="77777777" w:rsidR="00113280" w:rsidRDefault="00113280">
            <w:pPr>
              <w:spacing w:before="60" w:line="240" w:lineRule="auto"/>
              <w:ind w:right="250"/>
              <w:rPr>
                <w:b/>
                <w:bCs/>
              </w:rPr>
            </w:pPr>
          </w:p>
        </w:tc>
        <w:tc>
          <w:tcPr>
            <w:tcW w:w="5715" w:type="dxa"/>
            <w:tcBorders>
              <w:top w:val="nil"/>
              <w:bottom w:val="single" w:sz="18" w:space="0" w:color="FFFFFF"/>
            </w:tcBorders>
            <w:shd w:val="clear" w:color="auto" w:fill="CFE2F3"/>
          </w:tcPr>
          <w:p w14:paraId="6347B38D" w14:textId="77777777" w:rsidR="00113280" w:rsidRDefault="00113280">
            <w:pPr>
              <w:spacing w:before="60" w:line="240" w:lineRule="auto"/>
              <w:ind w:right="260"/>
              <w:rPr>
                <w:b/>
                <w:bCs/>
              </w:rPr>
            </w:pPr>
          </w:p>
        </w:tc>
        <w:tc>
          <w:tcPr>
            <w:tcW w:w="1260" w:type="dxa"/>
            <w:tcBorders>
              <w:top w:val="nil"/>
              <w:bottom w:val="single" w:sz="18" w:space="0" w:color="FFFFFF"/>
            </w:tcBorders>
            <w:shd w:val="clear" w:color="auto" w:fill="CFE2F3"/>
          </w:tcPr>
          <w:p w14:paraId="50C00A4E" w14:textId="77777777" w:rsidR="00113280" w:rsidRDefault="00113280">
            <w:pPr>
              <w:spacing w:before="60" w:line="240" w:lineRule="auto"/>
              <w:ind w:right="54"/>
              <w:rPr>
                <w:b/>
                <w:bCs/>
              </w:rPr>
            </w:pPr>
          </w:p>
        </w:tc>
      </w:tr>
      <w:tr w:rsidR="00113280" w14:paraId="21B8C76B" w14:textId="77777777">
        <w:tc>
          <w:tcPr>
            <w:tcW w:w="2445" w:type="dxa"/>
            <w:tcBorders>
              <w:top w:val="nil"/>
              <w:bottom w:val="single" w:sz="18" w:space="0" w:color="FFFFFF"/>
            </w:tcBorders>
            <w:shd w:val="clear" w:color="auto" w:fill="CFE2F3"/>
          </w:tcPr>
          <w:p w14:paraId="3A4D7B69" w14:textId="77777777" w:rsidR="00113280" w:rsidRDefault="00113280">
            <w:pPr>
              <w:spacing w:before="60" w:line="240" w:lineRule="auto"/>
              <w:ind w:right="250"/>
              <w:rPr>
                <w:b/>
                <w:bCs/>
              </w:rPr>
            </w:pPr>
          </w:p>
        </w:tc>
        <w:tc>
          <w:tcPr>
            <w:tcW w:w="5715" w:type="dxa"/>
            <w:tcBorders>
              <w:top w:val="nil"/>
              <w:bottom w:val="single" w:sz="18" w:space="0" w:color="FFFFFF"/>
            </w:tcBorders>
            <w:shd w:val="clear" w:color="auto" w:fill="CFE2F3"/>
          </w:tcPr>
          <w:p w14:paraId="49843C4B" w14:textId="77777777" w:rsidR="00113280" w:rsidRDefault="00113280">
            <w:pPr>
              <w:spacing w:before="60" w:line="240" w:lineRule="auto"/>
              <w:ind w:right="260"/>
              <w:rPr>
                <w:b/>
                <w:bCs/>
              </w:rPr>
            </w:pPr>
          </w:p>
        </w:tc>
        <w:tc>
          <w:tcPr>
            <w:tcW w:w="1260" w:type="dxa"/>
            <w:tcBorders>
              <w:top w:val="nil"/>
              <w:bottom w:val="single" w:sz="18" w:space="0" w:color="FFFFFF"/>
            </w:tcBorders>
            <w:shd w:val="clear" w:color="auto" w:fill="CFE2F3"/>
          </w:tcPr>
          <w:p w14:paraId="7109D838" w14:textId="77777777" w:rsidR="00113280" w:rsidRDefault="00113280">
            <w:pPr>
              <w:spacing w:before="60" w:line="240" w:lineRule="auto"/>
              <w:ind w:right="54"/>
              <w:rPr>
                <w:b/>
                <w:bCs/>
              </w:rPr>
            </w:pPr>
          </w:p>
        </w:tc>
      </w:tr>
    </w:tbl>
    <w:p w14:paraId="48C71D13" w14:textId="77777777" w:rsidR="00113280" w:rsidRDefault="00000000">
      <w:pPr>
        <w:spacing w:before="60" w:line="240" w:lineRule="auto"/>
        <w:rPr>
          <w:b/>
          <w:bCs/>
        </w:rPr>
      </w:pPr>
      <w:r>
        <w:br w:type="page"/>
      </w:r>
    </w:p>
    <w:p w14:paraId="6CCF7C22" w14:textId="77777777" w:rsidR="008670F5" w:rsidRDefault="008670F5" w:rsidP="008670F5">
      <w:pPr>
        <w:spacing w:after="240" w:line="259" w:lineRule="auto"/>
        <w:rPr>
          <w:sz w:val="28"/>
          <w:szCs w:val="28"/>
        </w:rPr>
      </w:pPr>
    </w:p>
    <w:p w14:paraId="6EDA26CD" w14:textId="77777777" w:rsidR="008670F5" w:rsidRDefault="008670F5" w:rsidP="008670F5">
      <w:pPr>
        <w:spacing w:after="120" w:line="240" w:lineRule="auto"/>
        <w:rPr>
          <w:sz w:val="20"/>
          <w:szCs w:val="20"/>
        </w:rPr>
      </w:pPr>
    </w:p>
    <w:p w14:paraId="420F6974" w14:textId="77777777" w:rsidR="008670F5" w:rsidRDefault="008670F5" w:rsidP="008670F5">
      <w:pPr>
        <w:keepNext/>
        <w:keepLines/>
        <w:spacing w:after="120" w:line="259" w:lineRule="auto"/>
        <w:rPr>
          <w:b/>
          <w:bCs/>
          <w:color w:val="0D1C2F"/>
          <w:sz w:val="28"/>
          <w:szCs w:val="28"/>
        </w:rPr>
      </w:pPr>
      <w:r>
        <w:rPr>
          <w:b/>
          <w:bCs/>
          <w:color w:val="0D1C2F"/>
          <w:sz w:val="28"/>
          <w:szCs w:val="28"/>
        </w:rPr>
        <w:t>Contents</w:t>
      </w:r>
    </w:p>
    <w:sdt>
      <w:sdtPr>
        <w:id w:val="-223332111"/>
        <w:docPartObj>
          <w:docPartGallery w:val="Table of Contents"/>
          <w:docPartUnique/>
        </w:docPartObj>
      </w:sdtPr>
      <w:sdtContent>
        <w:p w14:paraId="644D5F08" w14:textId="77777777" w:rsidR="008670F5" w:rsidRDefault="008670F5" w:rsidP="008670F5">
          <w:pPr>
            <w:tabs>
              <w:tab w:val="right" w:pos="9736"/>
            </w:tabs>
            <w:spacing w:after="100" w:line="240" w:lineRule="auto"/>
            <w:rPr>
              <w:rFonts w:ascii="Aptos" w:eastAsia="Aptos" w:hAnsi="Aptos" w:cs="Aptos"/>
            </w:rPr>
          </w:pPr>
          <w:r>
            <w:fldChar w:fldCharType="begin"/>
          </w:r>
          <w:r>
            <w:instrText xml:space="preserve"> TOC \h \u \z \t "Heading 1,1,Heading 2,2,Heading 3,3,"</w:instrText>
          </w:r>
          <w:r>
            <w:fldChar w:fldCharType="separate"/>
          </w:r>
          <w:hyperlink w:anchor="_heading=h.7t8toki49dst">
            <w:r>
              <w:rPr>
                <w:sz w:val="20"/>
                <w:szCs w:val="20"/>
              </w:rPr>
              <w:t>1. Aims</w:t>
            </w:r>
          </w:hyperlink>
          <w:hyperlink w:anchor="_heading=h.7t8toki49dst">
            <w:r>
              <w:rPr>
                <w:rFonts w:ascii="Arial" w:eastAsia="Arial" w:hAnsi="Arial" w:cs="Arial"/>
                <w:sz w:val="20"/>
                <w:szCs w:val="20"/>
              </w:rPr>
              <w:tab/>
              <w:t>3</w:t>
            </w:r>
          </w:hyperlink>
        </w:p>
        <w:p w14:paraId="07439239" w14:textId="77777777" w:rsidR="008670F5" w:rsidRDefault="008670F5" w:rsidP="008670F5">
          <w:pPr>
            <w:tabs>
              <w:tab w:val="right" w:pos="9736"/>
            </w:tabs>
            <w:spacing w:after="100" w:line="240" w:lineRule="auto"/>
            <w:rPr>
              <w:rFonts w:ascii="Aptos" w:eastAsia="Aptos" w:hAnsi="Aptos" w:cs="Aptos"/>
            </w:rPr>
          </w:pPr>
          <w:hyperlink w:anchor="_heading=h.sw653k1paloh">
            <w:r>
              <w:rPr>
                <w:sz w:val="20"/>
                <w:szCs w:val="20"/>
              </w:rPr>
              <w:t>2. Legislation and guidance</w:t>
            </w:r>
          </w:hyperlink>
          <w:hyperlink w:anchor="_heading=h.sw653k1paloh">
            <w:r>
              <w:rPr>
                <w:rFonts w:ascii="Arial" w:eastAsia="Arial" w:hAnsi="Arial" w:cs="Arial"/>
                <w:sz w:val="20"/>
                <w:szCs w:val="20"/>
              </w:rPr>
              <w:tab/>
              <w:t>3</w:t>
            </w:r>
          </w:hyperlink>
        </w:p>
        <w:p w14:paraId="464D3FCA" w14:textId="77777777" w:rsidR="008670F5" w:rsidRDefault="008670F5" w:rsidP="008670F5">
          <w:pPr>
            <w:tabs>
              <w:tab w:val="right" w:pos="9736"/>
            </w:tabs>
            <w:spacing w:after="100" w:line="240" w:lineRule="auto"/>
            <w:rPr>
              <w:rFonts w:ascii="Aptos" w:eastAsia="Aptos" w:hAnsi="Aptos" w:cs="Aptos"/>
            </w:rPr>
          </w:pPr>
          <w:hyperlink w:anchor="_heading=h.90qmttutz1bd">
            <w:r>
              <w:rPr>
                <w:sz w:val="20"/>
                <w:szCs w:val="20"/>
              </w:rPr>
              <w:t>3. Roles and responsibilities</w:t>
            </w:r>
          </w:hyperlink>
          <w:hyperlink w:anchor="_heading=h.90qmttutz1bd">
            <w:r>
              <w:rPr>
                <w:rFonts w:ascii="Arial" w:eastAsia="Arial" w:hAnsi="Arial" w:cs="Arial"/>
                <w:sz w:val="20"/>
                <w:szCs w:val="20"/>
              </w:rPr>
              <w:tab/>
              <w:t>4</w:t>
            </w:r>
          </w:hyperlink>
        </w:p>
        <w:p w14:paraId="1C95133C" w14:textId="77777777" w:rsidR="008670F5" w:rsidRDefault="008670F5" w:rsidP="008670F5">
          <w:pPr>
            <w:tabs>
              <w:tab w:val="right" w:pos="9736"/>
            </w:tabs>
            <w:spacing w:after="100" w:line="240" w:lineRule="auto"/>
            <w:rPr>
              <w:rFonts w:ascii="Aptos" w:eastAsia="Aptos" w:hAnsi="Aptos" w:cs="Aptos"/>
            </w:rPr>
          </w:pPr>
          <w:hyperlink w:anchor="_heading=h.g2q7daul60fw">
            <w:r>
              <w:rPr>
                <w:sz w:val="20"/>
                <w:szCs w:val="20"/>
              </w:rPr>
              <w:t>4. Recording attendance</w:t>
            </w:r>
          </w:hyperlink>
          <w:hyperlink w:anchor="_heading=h.g2q7daul60fw">
            <w:r>
              <w:rPr>
                <w:rFonts w:ascii="Arial" w:eastAsia="Arial" w:hAnsi="Arial" w:cs="Arial"/>
                <w:sz w:val="20"/>
                <w:szCs w:val="20"/>
              </w:rPr>
              <w:tab/>
              <w:t>6</w:t>
            </w:r>
          </w:hyperlink>
        </w:p>
        <w:p w14:paraId="1E0F9906" w14:textId="77777777" w:rsidR="008670F5" w:rsidRDefault="008670F5" w:rsidP="008670F5">
          <w:pPr>
            <w:tabs>
              <w:tab w:val="right" w:pos="9736"/>
            </w:tabs>
            <w:spacing w:after="100" w:line="240" w:lineRule="auto"/>
            <w:rPr>
              <w:rFonts w:ascii="Aptos" w:eastAsia="Aptos" w:hAnsi="Aptos" w:cs="Aptos"/>
            </w:rPr>
          </w:pPr>
          <w:hyperlink w:anchor="_heading=h.clh4exi1v7od">
            <w:r>
              <w:rPr>
                <w:sz w:val="20"/>
                <w:szCs w:val="20"/>
              </w:rPr>
              <w:t>5. Monitoring arrangements</w:t>
            </w:r>
          </w:hyperlink>
          <w:hyperlink w:anchor="_heading=h.clh4exi1v7od">
            <w:r>
              <w:rPr>
                <w:rFonts w:ascii="Arial" w:eastAsia="Arial" w:hAnsi="Arial" w:cs="Arial"/>
                <w:sz w:val="20"/>
                <w:szCs w:val="20"/>
              </w:rPr>
              <w:tab/>
              <w:t>7</w:t>
            </w:r>
          </w:hyperlink>
        </w:p>
        <w:p w14:paraId="576E45CF" w14:textId="77777777" w:rsidR="008670F5" w:rsidRDefault="008670F5" w:rsidP="008670F5">
          <w:pPr>
            <w:tabs>
              <w:tab w:val="right" w:pos="9736"/>
            </w:tabs>
            <w:spacing w:after="100" w:line="240" w:lineRule="auto"/>
            <w:rPr>
              <w:rFonts w:ascii="Aptos" w:eastAsia="Aptos" w:hAnsi="Aptos" w:cs="Aptos"/>
            </w:rPr>
          </w:pPr>
          <w:hyperlink w:anchor="_heading=h.z86w2hm8oa0b">
            <w:r>
              <w:rPr>
                <w:sz w:val="20"/>
                <w:szCs w:val="20"/>
              </w:rPr>
              <w:t>6. Links with other policies</w:t>
            </w:r>
          </w:hyperlink>
          <w:hyperlink w:anchor="_heading=h.z86w2hm8oa0b">
            <w:r>
              <w:rPr>
                <w:rFonts w:ascii="Arial" w:eastAsia="Arial" w:hAnsi="Arial" w:cs="Arial"/>
                <w:sz w:val="20"/>
                <w:szCs w:val="20"/>
              </w:rPr>
              <w:tab/>
              <w:t>7</w:t>
            </w:r>
          </w:hyperlink>
        </w:p>
        <w:p w14:paraId="3C78ECBE" w14:textId="77777777" w:rsidR="008670F5" w:rsidRDefault="008670F5" w:rsidP="008670F5">
          <w:pPr>
            <w:tabs>
              <w:tab w:val="right" w:pos="9736"/>
            </w:tabs>
            <w:spacing w:after="100" w:line="240" w:lineRule="auto"/>
            <w:ind w:left="400"/>
            <w:rPr>
              <w:rFonts w:ascii="Aptos" w:eastAsia="Aptos" w:hAnsi="Aptos" w:cs="Aptos"/>
            </w:rPr>
          </w:pPr>
          <w:hyperlink r:id="rId8" w:anchor="heading=h.pfutn5tbv3wx">
            <w:r>
              <w:rPr>
                <w:sz w:val="20"/>
                <w:szCs w:val="20"/>
              </w:rPr>
              <w:t>Appendix 1: attendance codes</w:t>
            </w:r>
          </w:hyperlink>
          <w:hyperlink r:id="rId9" w:anchor="heading=h.pfutn5tbv3wx">
            <w:r>
              <w:rPr>
                <w:rFonts w:ascii="Arial" w:eastAsia="Arial" w:hAnsi="Arial" w:cs="Arial"/>
                <w:sz w:val="20"/>
                <w:szCs w:val="20"/>
              </w:rPr>
              <w:tab/>
              <w:t>7</w:t>
            </w:r>
          </w:hyperlink>
        </w:p>
        <w:p w14:paraId="061F0700" w14:textId="77777777" w:rsidR="008670F5" w:rsidRDefault="008670F5" w:rsidP="008670F5">
          <w:pPr>
            <w:tabs>
              <w:tab w:val="right" w:pos="9736"/>
            </w:tabs>
            <w:spacing w:after="100" w:line="240" w:lineRule="auto"/>
            <w:ind w:left="400"/>
            <w:rPr>
              <w:rFonts w:ascii="Aptos" w:eastAsia="Aptos" w:hAnsi="Aptos" w:cs="Aptos"/>
            </w:rPr>
          </w:pPr>
          <w:hyperlink w:anchor="_heading=h.4d15cl8vfpf5">
            <w:r>
              <w:rPr>
                <w:sz w:val="20"/>
                <w:szCs w:val="20"/>
              </w:rPr>
              <w:t>Appendix 2: Local Context</w:t>
            </w:r>
          </w:hyperlink>
          <w:hyperlink w:anchor="_heading=h.4d15cl8vfpf5">
            <w:r>
              <w:rPr>
                <w:rFonts w:ascii="Arial" w:eastAsia="Arial" w:hAnsi="Arial" w:cs="Arial"/>
                <w:sz w:val="20"/>
                <w:szCs w:val="20"/>
              </w:rPr>
              <w:tab/>
              <w:t>10</w:t>
            </w:r>
          </w:hyperlink>
          <w:r>
            <w:fldChar w:fldCharType="end"/>
          </w:r>
        </w:p>
      </w:sdtContent>
    </w:sdt>
    <w:p w14:paraId="6F5C3389" w14:textId="77777777" w:rsidR="008670F5" w:rsidRDefault="008670F5" w:rsidP="008670F5">
      <w:pPr>
        <w:widowControl w:val="0"/>
        <w:rPr>
          <w:rFonts w:ascii="Aptos" w:eastAsia="Aptos" w:hAnsi="Aptos" w:cs="Aptos"/>
        </w:rPr>
      </w:pPr>
    </w:p>
    <w:sdt>
      <w:sdtPr>
        <w:id w:val="1819275263"/>
        <w:docPartObj>
          <w:docPartGallery w:val="Table of Contents"/>
          <w:docPartUnique/>
        </w:docPartObj>
      </w:sdtPr>
      <w:sdtContent>
        <w:p w14:paraId="3F31F2E0" w14:textId="77777777" w:rsidR="008670F5" w:rsidRDefault="008670F5" w:rsidP="008670F5">
          <w:pPr>
            <w:tabs>
              <w:tab w:val="right" w:pos="9736"/>
            </w:tabs>
            <w:spacing w:after="100" w:line="240" w:lineRule="auto"/>
            <w:rPr>
              <w:sz w:val="20"/>
              <w:szCs w:val="20"/>
            </w:rPr>
          </w:pPr>
          <w:r>
            <w:fldChar w:fldCharType="begin"/>
          </w:r>
          <w:r>
            <w:instrText xml:space="preserve"> TOC \h \u \z \t "Heading 1,1,Heading 2,2,Heading 3,3,"</w:instrText>
          </w:r>
          <w:r>
            <w:fldChar w:fldCharType="separate"/>
          </w:r>
          <w:r>
            <w:fldChar w:fldCharType="end"/>
          </w:r>
        </w:p>
      </w:sdtContent>
    </w:sdt>
    <w:p w14:paraId="7A3F489F" w14:textId="77777777" w:rsidR="008670F5" w:rsidRDefault="008670F5" w:rsidP="008670F5">
      <w:pPr>
        <w:spacing w:after="120" w:line="240" w:lineRule="auto"/>
        <w:rPr>
          <w:sz w:val="20"/>
          <w:szCs w:val="20"/>
        </w:rPr>
      </w:pPr>
      <w:r>
        <w:rPr>
          <w:noProof/>
        </w:rPr>
        <mc:AlternateContent>
          <mc:Choice Requires="wps">
            <w:drawing>
              <wp:anchor distT="4294967286" distB="4294967286" distL="114300" distR="114300" simplePos="0" relativeHeight="251660288" behindDoc="0" locked="0" layoutInCell="1" hidden="0" allowOverlap="1" wp14:anchorId="7BC6C935" wp14:editId="1421F58F">
                <wp:simplePos x="0" y="0"/>
                <wp:positionH relativeFrom="column">
                  <wp:posOffset>-6348</wp:posOffset>
                </wp:positionH>
                <wp:positionV relativeFrom="paragraph">
                  <wp:posOffset>-12699</wp:posOffset>
                </wp:positionV>
                <wp:extent cx="6171565" cy="25400"/>
                <wp:effectExtent l="0" t="0" r="0" b="0"/>
                <wp:wrapNone/>
                <wp:docPr id="6" name="Straight Arrow Connector 6"/>
                <wp:cNvGraphicFramePr/>
                <a:graphic xmlns:a="http://schemas.openxmlformats.org/drawingml/2006/main">
                  <a:graphicData uri="http://schemas.microsoft.com/office/word/2010/wordprocessingShape">
                    <wps:wsp>
                      <wps:cNvCnPr/>
                      <wps:spPr>
                        <a:xfrm>
                          <a:off x="2266568" y="3780000"/>
                          <a:ext cx="6158865" cy="0"/>
                        </a:xfrm>
                        <a:prstGeom prst="straightConnector1">
                          <a:avLst/>
                        </a:prstGeom>
                        <a:noFill/>
                        <a:ln w="12700" cap="flat" cmpd="sng">
                          <a:solidFill>
                            <a:srgbClr val="12263F"/>
                          </a:solidFill>
                          <a:prstDash val="solid"/>
                          <a:miter lim="800000"/>
                          <a:headEnd type="none" w="sm" len="sm"/>
                          <a:tailEnd type="none" w="sm" len="sm"/>
                        </a:ln>
                      </wps:spPr>
                      <wps:bodyPr/>
                    </wps:wsp>
                  </a:graphicData>
                </a:graphic>
              </wp:anchor>
            </w:drawing>
          </mc:Choice>
          <mc:Fallback>
            <w:pict>
              <v:shapetype w14:anchorId="55D048DE" id="_x0000_t32" coordsize="21600,21600" o:spt="32" o:oned="t" path="m,l21600,21600e" filled="f">
                <v:path arrowok="t" fillok="f" o:connecttype="none"/>
                <o:lock v:ext="edit" shapetype="t"/>
              </v:shapetype>
              <v:shape id="Straight Arrow Connector 6" o:spid="_x0000_s1026" type="#_x0000_t32" style="position:absolute;margin-left:-.5pt;margin-top:-1pt;width:485.95pt;height:2pt;z-index:251660288;visibility:visible;mso-wrap-style:square;mso-wrap-distance-left:9pt;mso-wrap-distance-top:-28e-5mm;mso-wrap-distance-right:9pt;mso-wrap-distance-bottom:-28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" strokecolor="#12263f" strokeweight="1pt">
                <v:stroke startarrowwidth="narrow" startarrowlength="short" endarrowwidth="narrow" endarrowlength="short" joinstyle="miter"/>
              </v:shape>
            </w:pict>
          </mc:Fallback>
        </mc:AlternateContent>
      </w:r>
    </w:p>
    <w:p w14:paraId="68D20660" w14:textId="77777777" w:rsidR="008670F5" w:rsidRDefault="008670F5" w:rsidP="008670F5">
      <w:pPr>
        <w:pStyle w:val="Heading1"/>
        <w:keepNext w:val="0"/>
        <w:keepLines w:val="0"/>
        <w:spacing w:before="240" w:after="120" w:line="240" w:lineRule="auto"/>
        <w:rPr>
          <w:color w:val="000000"/>
        </w:rPr>
      </w:pPr>
      <w:bookmarkStart w:id="2" w:name="_heading=h.7t8toki49dst" w:colFirst="0" w:colLast="0"/>
      <w:bookmarkEnd w:id="2"/>
      <w:r>
        <w:rPr>
          <w:color w:val="000000"/>
        </w:rPr>
        <w:t xml:space="preserve">1. Aims </w:t>
      </w:r>
    </w:p>
    <w:p w14:paraId="5C4B9293" w14:textId="77777777" w:rsidR="008670F5" w:rsidRDefault="008670F5" w:rsidP="008670F5">
      <w:pPr>
        <w:spacing w:after="120" w:line="240" w:lineRule="auto"/>
        <w:rPr>
          <w:sz w:val="20"/>
          <w:szCs w:val="20"/>
        </w:rPr>
      </w:pPr>
      <w:bookmarkStart w:id="3" w:name="_heading=h.qykaxzi5wnw0" w:colFirst="0" w:colLast="0"/>
      <w:bookmarkEnd w:id="3"/>
      <w:r>
        <w:rPr>
          <w:sz w:val="20"/>
          <w:szCs w:val="20"/>
        </w:rPr>
        <w:t>This policy aims to show our commitment to meeting our obligations with regards to school attendance, including those laid out in the statutory guidance on</w:t>
      </w:r>
      <w:r>
        <w:rPr>
          <w:sz w:val="20"/>
          <w:szCs w:val="20"/>
          <w:highlight w:val="white"/>
        </w:rPr>
        <w:t xml:space="preserve"> </w:t>
      </w:r>
      <w:hyperlink r:id="rId10">
        <w:r>
          <w:rPr>
            <w:color w:val="0072CC"/>
            <w:sz w:val="20"/>
            <w:szCs w:val="20"/>
            <w:u w:val="single"/>
          </w:rPr>
          <w:t>Working together to improve school attendance</w:t>
        </w:r>
      </w:hyperlink>
      <w:r>
        <w:rPr>
          <w:sz w:val="20"/>
          <w:szCs w:val="20"/>
        </w:rPr>
        <w:t xml:space="preserve"> from the Department for Education (DfE). We aim to achieve this through our whole-trust culture and ethos that values good attendance, which includes:</w:t>
      </w:r>
    </w:p>
    <w:p w14:paraId="5A42FB5A"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Setting high expectations for the attendance and punctuality of all pupils</w:t>
      </w:r>
    </w:p>
    <w:p w14:paraId="56B17F64"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Promoting good attendance and the benefits of good attendance</w:t>
      </w:r>
    </w:p>
    <w:p w14:paraId="7270F50B"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Reducing absence, including persistent and severe absence</w:t>
      </w:r>
    </w:p>
    <w:p w14:paraId="72759F67"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Ensuring every pupil has access to the full-time education to which they are entitled</w:t>
      </w:r>
    </w:p>
    <w:p w14:paraId="25712EBA"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Acting early to address patterns of absence</w:t>
      </w:r>
    </w:p>
    <w:p w14:paraId="021A563D"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Building strong relationships with families to make sure pupils have the support in place to attend school</w:t>
      </w:r>
    </w:p>
    <w:p w14:paraId="476B0C45" w14:textId="77777777" w:rsidR="008670F5" w:rsidRDefault="008670F5" w:rsidP="008670F5">
      <w:pPr>
        <w:spacing w:after="120" w:line="240" w:lineRule="auto"/>
        <w:rPr>
          <w:sz w:val="20"/>
          <w:szCs w:val="20"/>
        </w:rPr>
      </w:pPr>
      <w:r>
        <w:rPr>
          <w:sz w:val="20"/>
          <w:szCs w:val="20"/>
        </w:rPr>
        <w:t>We will also promote and support punctuality in attending lessons.</w:t>
      </w:r>
    </w:p>
    <w:p w14:paraId="70C2900D" w14:textId="77777777" w:rsidR="008670F5" w:rsidRDefault="008670F5" w:rsidP="008670F5">
      <w:pPr>
        <w:spacing w:after="120" w:line="240" w:lineRule="auto"/>
        <w:rPr>
          <w:sz w:val="20"/>
          <w:szCs w:val="20"/>
        </w:rPr>
      </w:pPr>
    </w:p>
    <w:p w14:paraId="731D4386" w14:textId="77777777" w:rsidR="008670F5" w:rsidRDefault="008670F5" w:rsidP="008670F5">
      <w:pPr>
        <w:pStyle w:val="Heading1"/>
        <w:keepNext w:val="0"/>
        <w:keepLines w:val="0"/>
        <w:spacing w:before="240" w:after="120" w:line="240" w:lineRule="auto"/>
        <w:rPr>
          <w:color w:val="FF1F64"/>
        </w:rPr>
      </w:pPr>
      <w:bookmarkStart w:id="4" w:name="_heading=h.sw653k1paloh" w:colFirst="0" w:colLast="0"/>
      <w:bookmarkEnd w:id="4"/>
      <w:r>
        <w:rPr>
          <w:color w:val="000000"/>
        </w:rPr>
        <w:t>2. Legislation and guidance</w:t>
      </w:r>
      <w:r>
        <w:rPr>
          <w:color w:val="FF1F64"/>
        </w:rPr>
        <w:t xml:space="preserve"> </w:t>
      </w:r>
    </w:p>
    <w:p w14:paraId="44B44ECF" w14:textId="77777777" w:rsidR="008670F5" w:rsidRDefault="008670F5" w:rsidP="008670F5">
      <w:pPr>
        <w:spacing w:after="120" w:line="240" w:lineRule="auto"/>
        <w:rPr>
          <w:sz w:val="20"/>
          <w:szCs w:val="20"/>
        </w:rPr>
      </w:pPr>
      <w:bookmarkStart w:id="5" w:name="_heading=h.xa75tj1ez2zc" w:colFirst="0" w:colLast="0"/>
      <w:bookmarkEnd w:id="5"/>
      <w:r>
        <w:rPr>
          <w:sz w:val="20"/>
          <w:szCs w:val="20"/>
        </w:rPr>
        <w:t>This policy is based on the DfE’s statutory guidance on</w:t>
      </w:r>
      <w:r>
        <w:rPr>
          <w:color w:val="FF0000"/>
          <w:sz w:val="20"/>
          <w:szCs w:val="20"/>
          <w:highlight w:val="white"/>
        </w:rPr>
        <w:t xml:space="preserve"> </w:t>
      </w:r>
      <w:hyperlink r:id="rId11">
        <w:r>
          <w:rPr>
            <w:color w:val="0072CC"/>
            <w:sz w:val="20"/>
            <w:szCs w:val="20"/>
            <w:u w:val="single"/>
          </w:rPr>
          <w:t>Working together to improve school attendance</w:t>
        </w:r>
      </w:hyperlink>
      <w:r>
        <w:rPr>
          <w:sz w:val="20"/>
          <w:szCs w:val="20"/>
        </w:rPr>
        <w:t xml:space="preserve"> and</w:t>
      </w:r>
      <w:r>
        <w:rPr>
          <w:color w:val="FF0000"/>
          <w:sz w:val="20"/>
          <w:szCs w:val="20"/>
          <w:highlight w:val="white"/>
        </w:rPr>
        <w:t xml:space="preserve"> </w:t>
      </w:r>
      <w:hyperlink r:id="rId12">
        <w:r>
          <w:rPr>
            <w:color w:val="0072CC"/>
            <w:sz w:val="20"/>
            <w:szCs w:val="20"/>
            <w:u w:val="single"/>
          </w:rPr>
          <w:t>School attendance parental responsibility measures</w:t>
        </w:r>
      </w:hyperlink>
      <w:r>
        <w:rPr>
          <w:sz w:val="20"/>
          <w:szCs w:val="20"/>
        </w:rPr>
        <w:t>. The guidance is based on the following pieces of legislation, which set out the legal powers and duties that govern school attendance:</w:t>
      </w:r>
    </w:p>
    <w:p w14:paraId="54404107"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 xml:space="preserve">Part 6 of the </w:t>
      </w:r>
      <w:hyperlink r:id="rId13">
        <w:r>
          <w:rPr>
            <w:color w:val="0072CC"/>
            <w:sz w:val="20"/>
            <w:szCs w:val="20"/>
            <w:u w:val="single"/>
          </w:rPr>
          <w:t>Education Act 1996</w:t>
        </w:r>
      </w:hyperlink>
    </w:p>
    <w:p w14:paraId="400B7D9D"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 xml:space="preserve">Part 7 of the </w:t>
      </w:r>
      <w:hyperlink r:id="rId14">
        <w:r>
          <w:rPr>
            <w:color w:val="0072CC"/>
            <w:sz w:val="20"/>
            <w:szCs w:val="20"/>
            <w:u w:val="single"/>
          </w:rPr>
          <w:t>Education and Inspections Act 2006</w:t>
        </w:r>
      </w:hyperlink>
    </w:p>
    <w:p w14:paraId="13DEC23C"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u w:val="single"/>
        </w:rPr>
      </w:pPr>
      <w:hyperlink r:id="rId15">
        <w:r>
          <w:rPr>
            <w:color w:val="0072CC"/>
            <w:sz w:val="20"/>
            <w:szCs w:val="20"/>
            <w:u w:val="single"/>
          </w:rPr>
          <w:t xml:space="preserve">The School Attendance (Pupil Registration) (England) Regulations 2024  </w:t>
        </w:r>
      </w:hyperlink>
      <w:r>
        <w:fldChar w:fldCharType="begin"/>
      </w:r>
      <w:r>
        <w:instrText xml:space="preserve"> HYPERLINK "https://www.legislation.gov.uk/uksi/2024/208" </w:instrText>
      </w:r>
      <w:r>
        <w:fldChar w:fldCharType="separate"/>
      </w:r>
    </w:p>
    <w:p w14:paraId="63CE353C"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fldChar w:fldCharType="end"/>
      </w:r>
      <w:hyperlink r:id="rId16">
        <w:r>
          <w:rPr>
            <w:color w:val="0072CC"/>
            <w:sz w:val="20"/>
            <w:szCs w:val="20"/>
            <w:u w:val="single"/>
          </w:rPr>
          <w:t>The Education (Penalty Notices) (England) (Amendment) Regulations 2013</w:t>
        </w:r>
      </w:hyperlink>
    </w:p>
    <w:p w14:paraId="78DD3CE6"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 xml:space="preserve">The </w:t>
      </w:r>
      <w:hyperlink r:id="rId17">
        <w:r>
          <w:rPr>
            <w:color w:val="0070C0"/>
            <w:sz w:val="20"/>
            <w:szCs w:val="20"/>
            <w:u w:val="single"/>
          </w:rPr>
          <w:t>Equality Act 2010</w:t>
        </w:r>
      </w:hyperlink>
    </w:p>
    <w:p w14:paraId="5A76384B" w14:textId="77777777" w:rsidR="008670F5" w:rsidRDefault="008670F5" w:rsidP="008670F5">
      <w:pPr>
        <w:spacing w:after="120" w:line="240" w:lineRule="auto"/>
        <w:rPr>
          <w:sz w:val="20"/>
          <w:szCs w:val="20"/>
        </w:rPr>
      </w:pPr>
      <w:bookmarkStart w:id="6" w:name="_heading=h.835t4qkgughn" w:colFirst="0" w:colLast="0"/>
      <w:bookmarkEnd w:id="6"/>
      <w:r>
        <w:rPr>
          <w:sz w:val="20"/>
          <w:szCs w:val="20"/>
        </w:rPr>
        <w:lastRenderedPageBreak/>
        <w:t>It also refers to:</w:t>
      </w:r>
    </w:p>
    <w:p w14:paraId="045A6F17"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hyperlink r:id="rId18">
        <w:r>
          <w:rPr>
            <w:color w:val="0072CC"/>
            <w:sz w:val="20"/>
            <w:szCs w:val="20"/>
            <w:u w:val="single"/>
          </w:rPr>
          <w:t>School census guidance</w:t>
        </w:r>
      </w:hyperlink>
    </w:p>
    <w:p w14:paraId="1C6470AB"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hyperlink r:id="rId19">
        <w:r>
          <w:rPr>
            <w:color w:val="0072CC"/>
            <w:sz w:val="20"/>
            <w:szCs w:val="20"/>
            <w:u w:val="single"/>
          </w:rPr>
          <w:t>Keeping Children Safe in Education</w:t>
        </w:r>
      </w:hyperlink>
    </w:p>
    <w:p w14:paraId="54430325"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hyperlink r:id="rId20">
        <w:r>
          <w:rPr>
            <w:color w:val="0072CC"/>
            <w:sz w:val="20"/>
            <w:szCs w:val="20"/>
            <w:u w:val="single"/>
          </w:rPr>
          <w:t>Mental health issues affecting a pupil's attendance: guidance for schools</w:t>
        </w:r>
      </w:hyperlink>
    </w:p>
    <w:p w14:paraId="29DC9708"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hyperlink r:id="rId21">
        <w:r>
          <w:rPr>
            <w:color w:val="0072CC"/>
            <w:sz w:val="20"/>
            <w:szCs w:val="20"/>
            <w:u w:val="single"/>
          </w:rPr>
          <w:t>Ofsted’s 2025 framework toolkit</w:t>
        </w:r>
      </w:hyperlink>
    </w:p>
    <w:p w14:paraId="0E9AD9A9" w14:textId="77777777" w:rsidR="008670F5" w:rsidRDefault="008670F5" w:rsidP="008670F5">
      <w:pPr>
        <w:spacing w:after="120" w:line="240" w:lineRule="auto"/>
        <w:rPr>
          <w:sz w:val="20"/>
          <w:szCs w:val="20"/>
        </w:rPr>
      </w:pPr>
      <w:r>
        <w:rPr>
          <w:sz w:val="20"/>
          <w:szCs w:val="20"/>
          <w:highlight w:val="white"/>
        </w:rPr>
        <w:t xml:space="preserve">This policy also </w:t>
      </w:r>
      <w:r>
        <w:rPr>
          <w:sz w:val="20"/>
          <w:szCs w:val="20"/>
        </w:rPr>
        <w:t>complies with our trust’s funding agreement and articles of association.</w:t>
      </w:r>
    </w:p>
    <w:p w14:paraId="659CF45F" w14:textId="77777777" w:rsidR="008670F5" w:rsidRDefault="008670F5" w:rsidP="008670F5">
      <w:pPr>
        <w:spacing w:after="120" w:line="240" w:lineRule="auto"/>
        <w:rPr>
          <w:sz w:val="20"/>
          <w:szCs w:val="20"/>
        </w:rPr>
      </w:pPr>
    </w:p>
    <w:p w14:paraId="5157C165" w14:textId="77777777" w:rsidR="008670F5" w:rsidRDefault="008670F5" w:rsidP="008670F5">
      <w:pPr>
        <w:pStyle w:val="Heading1"/>
        <w:keepNext w:val="0"/>
        <w:keepLines w:val="0"/>
        <w:spacing w:before="240" w:after="120" w:line="240" w:lineRule="auto"/>
        <w:rPr>
          <w:color w:val="000000"/>
        </w:rPr>
      </w:pPr>
      <w:bookmarkStart w:id="7" w:name="_heading=h.90qmttutz1bd" w:colFirst="0" w:colLast="0"/>
      <w:bookmarkEnd w:id="7"/>
      <w:r>
        <w:rPr>
          <w:color w:val="000000"/>
        </w:rPr>
        <w:t xml:space="preserve">3. Roles and responsibilities </w:t>
      </w:r>
    </w:p>
    <w:p w14:paraId="2EA31436" w14:textId="77777777" w:rsidR="008670F5" w:rsidRDefault="008670F5" w:rsidP="008670F5">
      <w:pPr>
        <w:spacing w:before="240" w:after="120" w:line="240" w:lineRule="auto"/>
        <w:rPr>
          <w:b/>
          <w:bCs/>
          <w:color w:val="12263F"/>
        </w:rPr>
      </w:pPr>
      <w:r>
        <w:rPr>
          <w:b/>
          <w:bCs/>
          <w:color w:val="12263F"/>
        </w:rPr>
        <w:t>3.1 The board of trustees</w:t>
      </w:r>
    </w:p>
    <w:p w14:paraId="414B3143" w14:textId="77777777" w:rsidR="008670F5" w:rsidRDefault="008670F5" w:rsidP="008670F5">
      <w:pPr>
        <w:spacing w:after="120" w:line="240" w:lineRule="auto"/>
        <w:rPr>
          <w:sz w:val="20"/>
          <w:szCs w:val="20"/>
        </w:rPr>
      </w:pPr>
      <w:r>
        <w:rPr>
          <w:sz w:val="20"/>
          <w:szCs w:val="20"/>
        </w:rPr>
        <w:t>The board of trustees is responsible for:</w:t>
      </w:r>
    </w:p>
    <w:p w14:paraId="7CADA26A"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Setting high expectations of all trust and school leaders, staff, pupils and parents</w:t>
      </w:r>
    </w:p>
    <w:p w14:paraId="2C3CBCDD"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Making sure school leaders fulfil expectations and statutory duties, including:</w:t>
      </w:r>
    </w:p>
    <w:p w14:paraId="3126239B"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bookmarkStart w:id="8" w:name="_heading=h.hdujvd86c6ht" w:colFirst="0" w:colLast="0"/>
      <w:bookmarkEnd w:id="8"/>
      <w:r>
        <w:rPr>
          <w:sz w:val="20"/>
          <w:szCs w:val="20"/>
        </w:rPr>
        <w:t>Making sure all schools in the trust record attendance accurately in the register, and share the required information with the DfE and local authorities</w:t>
      </w:r>
    </w:p>
    <w:p w14:paraId="1F30C96D"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Making sure all schools in the trust work effectively with local partners to help remove barriers to attendance, and keep them informed regarding specific pupils, where appropriate</w:t>
      </w:r>
    </w:p>
    <w:p w14:paraId="2DAC2574"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Recognising and promoting the importance of school attendance across the trust’s &amp; schools’</w:t>
      </w:r>
    </w:p>
    <w:p w14:paraId="4025983A"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 xml:space="preserve"> policies and ethos</w:t>
      </w:r>
    </w:p>
    <w:p w14:paraId="7D4DAEAD"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Making sure the schools’ attendance management processes are delivered effectively, and that consistent support is provided for pupils who need it most by prioritising staff and resources</w:t>
      </w:r>
    </w:p>
    <w:p w14:paraId="2833193C"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Making sure the trust has high aspirations for all pupils, but adapts processes and support to pupils’ individual needs</w:t>
      </w:r>
    </w:p>
    <w:p w14:paraId="4B5BEC56"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Regularly reviewing and challenging attendance data and helping school leaders focus improvement efforts on individual pupils or cohorts who need it most, through termly attendance review meetings with each individual school</w:t>
      </w:r>
    </w:p>
    <w:p w14:paraId="20867B68"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Working with school leaders to set goals or areas of focus for attendance and providing support and challenge</w:t>
      </w:r>
    </w:p>
    <w:p w14:paraId="6239084A"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Monitoring attendance figures for the whole trust and repeatedly evaluating the effectiveness of the school’s processes and improvement efforts to make sure they are meeting pupils’ needs</w:t>
      </w:r>
    </w:p>
    <w:p w14:paraId="40FFF1F9"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Where the school is struggling with attendance, working with school leaders to develop a comprehensive action plan to improve attendance</w:t>
      </w:r>
    </w:p>
    <w:p w14:paraId="35F2B74C"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Making sure all staff receive adequate training on attendance, including with teachers from across the trust, as part of the regular continued professional development offer, so that staff understand:</w:t>
      </w:r>
    </w:p>
    <w:p w14:paraId="3B6EB048" w14:textId="77777777" w:rsidR="008670F5" w:rsidRDefault="008670F5" w:rsidP="008670F5">
      <w:pPr>
        <w:numPr>
          <w:ilvl w:val="0"/>
          <w:numId w:val="5"/>
        </w:numPr>
        <w:spacing w:after="120" w:line="240" w:lineRule="auto"/>
        <w:ind w:right="567"/>
        <w:rPr>
          <w:rFonts w:ascii="Noto Sans Symbols" w:eastAsia="Noto Sans Symbols" w:hAnsi="Noto Sans Symbols" w:cs="Noto Sans Symbols"/>
          <w:sz w:val="20"/>
          <w:szCs w:val="20"/>
        </w:rPr>
      </w:pPr>
      <w:r>
        <w:rPr>
          <w:sz w:val="20"/>
          <w:szCs w:val="20"/>
        </w:rPr>
        <w:t>The importance of good attendance</w:t>
      </w:r>
    </w:p>
    <w:p w14:paraId="206D938C" w14:textId="77777777" w:rsidR="008670F5" w:rsidRDefault="008670F5" w:rsidP="008670F5">
      <w:pPr>
        <w:numPr>
          <w:ilvl w:val="0"/>
          <w:numId w:val="5"/>
        </w:numPr>
        <w:spacing w:after="120" w:line="240" w:lineRule="auto"/>
        <w:ind w:right="567"/>
        <w:rPr>
          <w:rFonts w:ascii="Noto Sans Symbols" w:eastAsia="Noto Sans Symbols" w:hAnsi="Noto Sans Symbols" w:cs="Noto Sans Symbols"/>
          <w:sz w:val="20"/>
          <w:szCs w:val="20"/>
        </w:rPr>
      </w:pPr>
      <w:r>
        <w:rPr>
          <w:sz w:val="20"/>
          <w:szCs w:val="20"/>
        </w:rPr>
        <w:t>That absence is almost always a symptom of wider issues</w:t>
      </w:r>
    </w:p>
    <w:p w14:paraId="26C23016" w14:textId="77777777" w:rsidR="008670F5" w:rsidRDefault="008670F5" w:rsidP="008670F5">
      <w:pPr>
        <w:numPr>
          <w:ilvl w:val="0"/>
          <w:numId w:val="5"/>
        </w:numPr>
        <w:spacing w:after="120" w:line="240" w:lineRule="auto"/>
        <w:ind w:right="567"/>
        <w:rPr>
          <w:rFonts w:ascii="Noto Sans Symbols" w:eastAsia="Noto Sans Symbols" w:hAnsi="Noto Sans Symbols" w:cs="Noto Sans Symbols"/>
          <w:sz w:val="20"/>
          <w:szCs w:val="20"/>
        </w:rPr>
      </w:pPr>
      <w:r>
        <w:rPr>
          <w:sz w:val="20"/>
          <w:szCs w:val="20"/>
        </w:rPr>
        <w:t>The school’s legal requirements for keeping registers</w:t>
      </w:r>
    </w:p>
    <w:p w14:paraId="02BB87C0" w14:textId="77777777" w:rsidR="008670F5" w:rsidRDefault="008670F5" w:rsidP="008670F5">
      <w:pPr>
        <w:numPr>
          <w:ilvl w:val="0"/>
          <w:numId w:val="5"/>
        </w:numPr>
        <w:spacing w:after="120" w:line="240" w:lineRule="auto"/>
        <w:ind w:right="567"/>
        <w:rPr>
          <w:rFonts w:ascii="Noto Sans Symbols" w:eastAsia="Noto Sans Symbols" w:hAnsi="Noto Sans Symbols" w:cs="Noto Sans Symbols"/>
          <w:sz w:val="20"/>
          <w:szCs w:val="20"/>
        </w:rPr>
      </w:pPr>
      <w:r>
        <w:rPr>
          <w:sz w:val="20"/>
          <w:szCs w:val="20"/>
        </w:rPr>
        <w:lastRenderedPageBreak/>
        <w:t>The trust’s strategies and procedures for tracking, following up on and improving attendance, including working with partners and keeping them informed regarding specific pupils, where appropriate</w:t>
      </w:r>
    </w:p>
    <w:p w14:paraId="6F53765D"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bookmarkStart w:id="9" w:name="_heading=h.ybmoau3qgk3l" w:colFirst="0" w:colLast="0"/>
      <w:bookmarkEnd w:id="9"/>
      <w:r>
        <w:rPr>
          <w:sz w:val="20"/>
          <w:szCs w:val="20"/>
        </w:rPr>
        <w:t>Making sure dedicated training is provided to staff with a specific attendance function in their role, including in interpreting and analysing attendance data</w:t>
      </w:r>
    </w:p>
    <w:p w14:paraId="6FF0AEAB"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Sharing effective practice on attendance management and improvement across the trust and providing regular opportunities for staff from different schools to come together, learn from each other and share resources</w:t>
      </w:r>
    </w:p>
    <w:p w14:paraId="7F69C1A4"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bookmarkStart w:id="10" w:name="_heading=h.9dio4gqbd8vq" w:colFirst="0" w:colLast="0"/>
      <w:bookmarkEnd w:id="10"/>
      <w:r>
        <w:rPr>
          <w:sz w:val="20"/>
          <w:szCs w:val="20"/>
        </w:rPr>
        <w:t>Holding the headteachers to account for the implementation of this policy</w:t>
      </w:r>
    </w:p>
    <w:p w14:paraId="1736A399"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Board of trustee’s Education and Care Committee: Identifying an</w:t>
      </w:r>
      <w:r>
        <w:rPr>
          <w:sz w:val="20"/>
          <w:szCs w:val="20"/>
          <w:highlight w:val="white"/>
        </w:rPr>
        <w:t>d monitoring attendance patterns across the trust’s schools to identify common issues and barriers, and share effective practice between schools</w:t>
      </w:r>
    </w:p>
    <w:p w14:paraId="262ED12B" w14:textId="77777777" w:rsidR="008670F5" w:rsidRDefault="008670F5" w:rsidP="008670F5">
      <w:pPr>
        <w:spacing w:before="240" w:after="120" w:line="240" w:lineRule="auto"/>
        <w:rPr>
          <w:b/>
          <w:bCs/>
          <w:color w:val="12263F"/>
        </w:rPr>
      </w:pPr>
      <w:r>
        <w:rPr>
          <w:b/>
          <w:bCs/>
          <w:color w:val="12263F"/>
        </w:rPr>
        <w:t>3.2 The headteacher</w:t>
      </w:r>
    </w:p>
    <w:p w14:paraId="6D1B1504" w14:textId="77777777" w:rsidR="008670F5" w:rsidRDefault="008670F5" w:rsidP="008670F5">
      <w:pPr>
        <w:spacing w:after="120" w:line="240" w:lineRule="auto"/>
        <w:rPr>
          <w:sz w:val="20"/>
          <w:szCs w:val="20"/>
        </w:rPr>
      </w:pPr>
      <w:r>
        <w:rPr>
          <w:sz w:val="20"/>
          <w:szCs w:val="20"/>
        </w:rPr>
        <w:t xml:space="preserve">The headteacher is responsible for: </w:t>
      </w:r>
    </w:p>
    <w:p w14:paraId="430235B6"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 xml:space="preserve">The implementation of this policy at the school </w:t>
      </w:r>
    </w:p>
    <w:p w14:paraId="46D35950"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Monitoring school-level absence data and reporting it to governors</w:t>
      </w:r>
    </w:p>
    <w:p w14:paraId="351635DE"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Supporting staff with monitoring the attendance of individual pupils</w:t>
      </w:r>
    </w:p>
    <w:p w14:paraId="301D5D64"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 xml:space="preserve">Monitoring the impact of any implemented attendance strategies </w:t>
      </w:r>
    </w:p>
    <w:p w14:paraId="719493B3"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Issuing penalty notices, where necessary and/or authorising</w:t>
      </w:r>
      <w:r>
        <w:rPr>
          <w:color w:val="FF0000"/>
          <w:sz w:val="20"/>
          <w:szCs w:val="20"/>
        </w:rPr>
        <w:t xml:space="preserve"> </w:t>
      </w:r>
      <w:r>
        <w:rPr>
          <w:sz w:val="20"/>
          <w:szCs w:val="20"/>
        </w:rPr>
        <w:t xml:space="preserve">the relevant member of staff to be able to do so. </w:t>
      </w:r>
    </w:p>
    <w:p w14:paraId="6BF33A14"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Working with the parents of pupils with special educational needs and/or disabilities (SEND) to develop specific support approaches for attendance for pupils with SEND, including where school transport is regularly being missed, and where pupils with SEND face in-school barriers</w:t>
      </w:r>
    </w:p>
    <w:p w14:paraId="6D07FB70"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Communicating with the local authority when a pupil with an education, health and care (EHC) plan has falling attendance, or where there are barriers to attendance that relate to the pupil’s needs</w:t>
      </w:r>
    </w:p>
    <w:p w14:paraId="6645E05C"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Communicating the school’s high expectations for attendance and punctuality regularly to pupils and parents through all available channels</w:t>
      </w:r>
    </w:p>
    <w:p w14:paraId="21BD202F"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Sharing information from the school register with the local authority, including:</w:t>
      </w:r>
    </w:p>
    <w:p w14:paraId="6F888117" w14:textId="77777777" w:rsidR="008670F5" w:rsidRDefault="008670F5" w:rsidP="008670F5">
      <w:pPr>
        <w:numPr>
          <w:ilvl w:val="0"/>
          <w:numId w:val="5"/>
        </w:numPr>
        <w:spacing w:after="120" w:line="240" w:lineRule="auto"/>
        <w:ind w:right="567"/>
        <w:rPr>
          <w:rFonts w:ascii="Noto Sans Symbols" w:eastAsia="Noto Sans Symbols" w:hAnsi="Noto Sans Symbols" w:cs="Noto Sans Symbols"/>
          <w:sz w:val="20"/>
          <w:szCs w:val="20"/>
        </w:rPr>
      </w:pPr>
      <w:r>
        <w:rPr>
          <w:sz w:val="20"/>
          <w:szCs w:val="20"/>
        </w:rPr>
        <w:t>Notifying the local authority when a pupil’s name is added to or deleted from the school admission register outside of standard transition times</w:t>
      </w:r>
    </w:p>
    <w:p w14:paraId="62CD3D46" w14:textId="77777777" w:rsidR="008670F5" w:rsidRDefault="008670F5" w:rsidP="008670F5">
      <w:pPr>
        <w:numPr>
          <w:ilvl w:val="0"/>
          <w:numId w:val="5"/>
        </w:numPr>
        <w:spacing w:after="120" w:line="240" w:lineRule="auto"/>
        <w:ind w:right="567"/>
        <w:rPr>
          <w:rFonts w:ascii="Noto Sans Symbols" w:eastAsia="Noto Sans Symbols" w:hAnsi="Noto Sans Symbols" w:cs="Noto Sans Symbols"/>
          <w:sz w:val="20"/>
          <w:szCs w:val="20"/>
        </w:rPr>
      </w:pPr>
      <w:r>
        <w:rPr>
          <w:sz w:val="20"/>
          <w:szCs w:val="20"/>
        </w:rPr>
        <w:t xml:space="preserve">Providing the local authority with the details of pupils who fail to attend school regularly, or who have been marked with an unauthorised absence for a continuous period of 10 school days </w:t>
      </w:r>
    </w:p>
    <w:p w14:paraId="76B49240" w14:textId="77777777" w:rsidR="008670F5" w:rsidRDefault="008670F5" w:rsidP="008670F5">
      <w:pPr>
        <w:numPr>
          <w:ilvl w:val="0"/>
          <w:numId w:val="5"/>
        </w:numPr>
        <w:spacing w:after="120" w:line="240" w:lineRule="auto"/>
        <w:ind w:right="567"/>
        <w:rPr>
          <w:rFonts w:ascii="Noto Sans Symbols" w:eastAsia="Noto Sans Symbols" w:hAnsi="Noto Sans Symbols" w:cs="Noto Sans Symbols"/>
          <w:sz w:val="20"/>
          <w:szCs w:val="20"/>
        </w:rPr>
      </w:pPr>
      <w:r>
        <w:rPr>
          <w:sz w:val="20"/>
          <w:szCs w:val="20"/>
        </w:rPr>
        <w:t>Providing the local authority with the details of pupils who the school believes will miss 15 days consecutively or cumulatively because of sickness</w:t>
      </w:r>
    </w:p>
    <w:p w14:paraId="085B89B4" w14:textId="77777777" w:rsidR="008670F5" w:rsidRDefault="008670F5" w:rsidP="008670F5">
      <w:pPr>
        <w:spacing w:before="240" w:after="120" w:line="240" w:lineRule="auto"/>
        <w:rPr>
          <w:b/>
          <w:bCs/>
          <w:color w:val="12263F"/>
        </w:rPr>
      </w:pPr>
      <w:r>
        <w:rPr>
          <w:b/>
          <w:bCs/>
          <w:color w:val="12263F"/>
        </w:rPr>
        <w:t>3.3 The trust Education and Care Team</w:t>
      </w:r>
    </w:p>
    <w:p w14:paraId="3ABE79F6" w14:textId="77777777" w:rsidR="008670F5" w:rsidRDefault="008670F5" w:rsidP="008670F5">
      <w:pPr>
        <w:spacing w:after="120" w:line="240" w:lineRule="auto"/>
        <w:rPr>
          <w:sz w:val="20"/>
          <w:szCs w:val="20"/>
        </w:rPr>
      </w:pPr>
      <w:r>
        <w:rPr>
          <w:sz w:val="20"/>
          <w:szCs w:val="20"/>
        </w:rPr>
        <w:t>The trust’s Education and Care Team is responsible for:</w:t>
      </w:r>
    </w:p>
    <w:p w14:paraId="3859955B"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Driving attendance improvement across the trust</w:t>
      </w:r>
    </w:p>
    <w:p w14:paraId="5FC3865E"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Working more intensively with schools who require support to improve attendance</w:t>
      </w:r>
    </w:p>
    <w:p w14:paraId="6B06BAD5"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Acting as a central contact point for schools with attendance queries</w:t>
      </w:r>
    </w:p>
    <w:p w14:paraId="7C3A72CA"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Liaising with the DfE’s regional teams for advice about wider support programmes</w:t>
      </w:r>
    </w:p>
    <w:p w14:paraId="6952A17F" w14:textId="77777777" w:rsidR="008670F5" w:rsidRDefault="008670F5" w:rsidP="008670F5">
      <w:pPr>
        <w:spacing w:after="120" w:line="240" w:lineRule="auto"/>
        <w:rPr>
          <w:sz w:val="20"/>
          <w:szCs w:val="20"/>
        </w:rPr>
      </w:pPr>
      <w:r>
        <w:rPr>
          <w:sz w:val="20"/>
          <w:szCs w:val="20"/>
        </w:rPr>
        <w:lastRenderedPageBreak/>
        <w:t>The trust’s Education and Care Team with responsibility for attendance is Andy Millard (Director) and Liam Collins (Associate Headteacher) and can be contacted via amillard6@beckmeadtrust.org and lcollins78@beckmeadtrust.org</w:t>
      </w:r>
    </w:p>
    <w:p w14:paraId="220A778E" w14:textId="77777777" w:rsidR="008670F5" w:rsidRDefault="008670F5" w:rsidP="008670F5">
      <w:pPr>
        <w:spacing w:before="240" w:after="120" w:line="240" w:lineRule="auto"/>
        <w:rPr>
          <w:b/>
          <w:bCs/>
          <w:color w:val="12263F"/>
        </w:rPr>
      </w:pPr>
      <w:r>
        <w:rPr>
          <w:b/>
          <w:bCs/>
          <w:color w:val="12263F"/>
        </w:rPr>
        <w:t xml:space="preserve">3.4 The designated senior leader responsible for attendance </w:t>
      </w:r>
    </w:p>
    <w:p w14:paraId="06994414" w14:textId="77777777" w:rsidR="008670F5" w:rsidRDefault="008670F5" w:rsidP="008670F5">
      <w:pPr>
        <w:spacing w:after="120" w:line="240" w:lineRule="auto"/>
        <w:rPr>
          <w:sz w:val="20"/>
          <w:szCs w:val="20"/>
        </w:rPr>
      </w:pPr>
      <w:r>
        <w:rPr>
          <w:sz w:val="20"/>
          <w:szCs w:val="20"/>
        </w:rPr>
        <w:t>The designated senior leader is responsible for:</w:t>
      </w:r>
    </w:p>
    <w:p w14:paraId="40D55D4D" w14:textId="77777777" w:rsidR="008670F5" w:rsidRDefault="008670F5" w:rsidP="008670F5">
      <w:pPr>
        <w:numPr>
          <w:ilvl w:val="0"/>
          <w:numId w:val="1"/>
        </w:numPr>
        <w:spacing w:after="120" w:line="240" w:lineRule="auto"/>
        <w:ind w:left="340" w:hanging="261"/>
        <w:rPr>
          <w:rFonts w:ascii="Noto Sans Symbols" w:eastAsia="Noto Sans Symbols" w:hAnsi="Noto Sans Symbols" w:cs="Noto Sans Symbols"/>
          <w:sz w:val="13"/>
          <w:szCs w:val="13"/>
        </w:rPr>
      </w:pPr>
      <w:r>
        <w:rPr>
          <w:sz w:val="20"/>
          <w:szCs w:val="20"/>
        </w:rPr>
        <w:t>Leading, championing and improving attendance across the school</w:t>
      </w:r>
    </w:p>
    <w:p w14:paraId="546928FD" w14:textId="77777777" w:rsidR="008670F5" w:rsidRDefault="008670F5" w:rsidP="008670F5">
      <w:pPr>
        <w:numPr>
          <w:ilvl w:val="0"/>
          <w:numId w:val="1"/>
        </w:numPr>
        <w:spacing w:after="120" w:line="240" w:lineRule="auto"/>
        <w:ind w:left="340" w:hanging="261"/>
        <w:rPr>
          <w:rFonts w:ascii="Noto Sans Symbols" w:eastAsia="Noto Sans Symbols" w:hAnsi="Noto Sans Symbols" w:cs="Noto Sans Symbols"/>
          <w:sz w:val="13"/>
          <w:szCs w:val="13"/>
        </w:rPr>
      </w:pPr>
      <w:r>
        <w:rPr>
          <w:sz w:val="20"/>
          <w:szCs w:val="20"/>
        </w:rPr>
        <w:t>Setting a clear vision for improving and maintaining good attendance</w:t>
      </w:r>
    </w:p>
    <w:p w14:paraId="61565FD4" w14:textId="77777777" w:rsidR="008670F5" w:rsidRDefault="008670F5" w:rsidP="008670F5">
      <w:pPr>
        <w:numPr>
          <w:ilvl w:val="0"/>
          <w:numId w:val="1"/>
        </w:numPr>
        <w:spacing w:after="120" w:line="240" w:lineRule="auto"/>
        <w:ind w:left="340" w:hanging="261"/>
        <w:rPr>
          <w:rFonts w:ascii="Noto Sans Symbols" w:eastAsia="Noto Sans Symbols" w:hAnsi="Noto Sans Symbols" w:cs="Noto Sans Symbols"/>
          <w:sz w:val="13"/>
          <w:szCs w:val="13"/>
        </w:rPr>
      </w:pPr>
      <w:r>
        <w:rPr>
          <w:sz w:val="20"/>
          <w:szCs w:val="20"/>
        </w:rPr>
        <w:t>Evaluating and monitoring expectations and processes</w:t>
      </w:r>
    </w:p>
    <w:p w14:paraId="49A733C3" w14:textId="77777777" w:rsidR="008670F5" w:rsidRDefault="008670F5" w:rsidP="008670F5">
      <w:pPr>
        <w:numPr>
          <w:ilvl w:val="0"/>
          <w:numId w:val="1"/>
        </w:numPr>
        <w:spacing w:after="120" w:line="240" w:lineRule="auto"/>
        <w:ind w:left="340" w:hanging="261"/>
        <w:rPr>
          <w:rFonts w:ascii="Noto Sans Symbols" w:eastAsia="Noto Sans Symbols" w:hAnsi="Noto Sans Symbols" w:cs="Noto Sans Symbols"/>
          <w:sz w:val="13"/>
          <w:szCs w:val="13"/>
        </w:rPr>
      </w:pPr>
      <w:r>
        <w:rPr>
          <w:sz w:val="20"/>
          <w:szCs w:val="20"/>
        </w:rPr>
        <w:t>Having a strong grasp of absence data and oversight of absence data analysis</w:t>
      </w:r>
    </w:p>
    <w:p w14:paraId="2E79A153" w14:textId="77777777" w:rsidR="008670F5" w:rsidRDefault="008670F5" w:rsidP="008670F5">
      <w:pPr>
        <w:numPr>
          <w:ilvl w:val="0"/>
          <w:numId w:val="1"/>
        </w:numPr>
        <w:spacing w:after="120" w:line="240" w:lineRule="auto"/>
        <w:ind w:left="340" w:hanging="261"/>
        <w:rPr>
          <w:rFonts w:ascii="Noto Sans Symbols" w:eastAsia="Noto Sans Symbols" w:hAnsi="Noto Sans Symbols" w:cs="Noto Sans Symbols"/>
          <w:sz w:val="13"/>
          <w:szCs w:val="13"/>
        </w:rPr>
      </w:pPr>
      <w:r>
        <w:rPr>
          <w:sz w:val="20"/>
          <w:szCs w:val="20"/>
        </w:rPr>
        <w:t xml:space="preserve">Regularly monitoring and evaluating progress in attendance </w:t>
      </w:r>
    </w:p>
    <w:p w14:paraId="0B2EACB2" w14:textId="77777777" w:rsidR="008670F5" w:rsidRDefault="008670F5" w:rsidP="008670F5">
      <w:pPr>
        <w:numPr>
          <w:ilvl w:val="0"/>
          <w:numId w:val="1"/>
        </w:numPr>
        <w:spacing w:after="120" w:line="240" w:lineRule="auto"/>
        <w:ind w:left="340" w:hanging="261"/>
        <w:rPr>
          <w:rFonts w:ascii="Noto Sans Symbols" w:eastAsia="Noto Sans Symbols" w:hAnsi="Noto Sans Symbols" w:cs="Noto Sans Symbols"/>
          <w:sz w:val="13"/>
          <w:szCs w:val="13"/>
        </w:rPr>
      </w:pPr>
      <w:r>
        <w:rPr>
          <w:sz w:val="20"/>
          <w:szCs w:val="20"/>
        </w:rPr>
        <w:t>Establishing and maintaining effective systems for tackling absence, and making sure they are followed by all staff</w:t>
      </w:r>
    </w:p>
    <w:p w14:paraId="18A3DD57" w14:textId="77777777" w:rsidR="008670F5" w:rsidRDefault="008670F5" w:rsidP="008670F5">
      <w:pPr>
        <w:numPr>
          <w:ilvl w:val="0"/>
          <w:numId w:val="1"/>
        </w:numPr>
        <w:spacing w:after="120" w:line="240" w:lineRule="auto"/>
        <w:ind w:left="340" w:hanging="261"/>
        <w:rPr>
          <w:rFonts w:ascii="Noto Sans Symbols" w:eastAsia="Noto Sans Symbols" w:hAnsi="Noto Sans Symbols" w:cs="Noto Sans Symbols"/>
          <w:sz w:val="13"/>
          <w:szCs w:val="13"/>
        </w:rPr>
      </w:pPr>
      <w:r>
        <w:rPr>
          <w:sz w:val="20"/>
          <w:szCs w:val="20"/>
        </w:rPr>
        <w:t>Liaising with pupils, parents/carers and external agencies, where needed</w:t>
      </w:r>
    </w:p>
    <w:p w14:paraId="616F20AE" w14:textId="77777777" w:rsidR="008670F5" w:rsidRDefault="008670F5" w:rsidP="008670F5">
      <w:pPr>
        <w:numPr>
          <w:ilvl w:val="0"/>
          <w:numId w:val="1"/>
        </w:numPr>
        <w:spacing w:after="120" w:line="240" w:lineRule="auto"/>
        <w:ind w:left="340" w:hanging="261"/>
        <w:rPr>
          <w:rFonts w:ascii="Noto Sans Symbols" w:eastAsia="Noto Sans Symbols" w:hAnsi="Noto Sans Symbols" w:cs="Noto Sans Symbols"/>
          <w:sz w:val="13"/>
          <w:szCs w:val="13"/>
        </w:rPr>
      </w:pPr>
      <w:bookmarkStart w:id="11" w:name="_heading=h.t8kikbpyohnd" w:colFirst="0" w:colLast="0"/>
      <w:bookmarkEnd w:id="11"/>
      <w:r>
        <w:rPr>
          <w:sz w:val="20"/>
          <w:szCs w:val="20"/>
        </w:rPr>
        <w:t>Building close and productive relationships with parents to discuss and tackle attendance issues</w:t>
      </w:r>
    </w:p>
    <w:p w14:paraId="7F459763" w14:textId="77777777" w:rsidR="008670F5" w:rsidRDefault="008670F5" w:rsidP="008670F5">
      <w:pPr>
        <w:numPr>
          <w:ilvl w:val="0"/>
          <w:numId w:val="1"/>
        </w:numPr>
        <w:spacing w:after="120" w:line="240" w:lineRule="auto"/>
        <w:ind w:left="340" w:hanging="261"/>
        <w:rPr>
          <w:rFonts w:ascii="Noto Sans Symbols" w:eastAsia="Noto Sans Symbols" w:hAnsi="Noto Sans Symbols" w:cs="Noto Sans Symbols"/>
          <w:sz w:val="13"/>
          <w:szCs w:val="13"/>
        </w:rPr>
      </w:pPr>
      <w:r>
        <w:rPr>
          <w:sz w:val="20"/>
          <w:szCs w:val="20"/>
        </w:rPr>
        <w:t>Creating intervention or reintegration plans in partnership with pupils and their parents/carers</w:t>
      </w:r>
    </w:p>
    <w:p w14:paraId="2BCDAB8D" w14:textId="77777777" w:rsidR="008670F5" w:rsidRDefault="008670F5" w:rsidP="008670F5">
      <w:pPr>
        <w:numPr>
          <w:ilvl w:val="0"/>
          <w:numId w:val="1"/>
        </w:numPr>
        <w:spacing w:after="120" w:line="240" w:lineRule="auto"/>
        <w:ind w:left="340" w:hanging="261"/>
        <w:rPr>
          <w:rFonts w:ascii="Noto Sans Symbols" w:eastAsia="Noto Sans Symbols" w:hAnsi="Noto Sans Symbols" w:cs="Noto Sans Symbols"/>
          <w:sz w:val="13"/>
          <w:szCs w:val="13"/>
        </w:rPr>
      </w:pPr>
      <w:r>
        <w:rPr>
          <w:sz w:val="20"/>
          <w:szCs w:val="20"/>
        </w:rPr>
        <w:t xml:space="preserve">Delivering targeted intervention and support to pupils and families </w:t>
      </w:r>
    </w:p>
    <w:p w14:paraId="0C3AF9FF" w14:textId="77777777" w:rsidR="008670F5" w:rsidRDefault="008670F5" w:rsidP="008670F5">
      <w:pPr>
        <w:spacing w:after="120" w:line="240" w:lineRule="auto"/>
        <w:rPr>
          <w:sz w:val="20"/>
          <w:szCs w:val="20"/>
        </w:rPr>
      </w:pPr>
      <w:r>
        <w:rPr>
          <w:sz w:val="20"/>
          <w:szCs w:val="20"/>
        </w:rPr>
        <w:t xml:space="preserve">Each school within your trust have adapted the roles and responsibilities and they are found in the appendix of each schools’ attendance policy.  </w:t>
      </w:r>
    </w:p>
    <w:p w14:paraId="4D9560D6" w14:textId="77777777" w:rsidR="008670F5" w:rsidRDefault="008670F5" w:rsidP="008670F5">
      <w:pPr>
        <w:pStyle w:val="Heading1"/>
        <w:keepNext w:val="0"/>
        <w:keepLines w:val="0"/>
        <w:spacing w:before="240" w:after="120" w:line="240" w:lineRule="auto"/>
        <w:rPr>
          <w:color w:val="000000"/>
        </w:rPr>
      </w:pPr>
      <w:bookmarkStart w:id="12" w:name="_heading=h.g2q7daul60fw" w:colFirst="0" w:colLast="0"/>
      <w:bookmarkEnd w:id="12"/>
      <w:r>
        <w:rPr>
          <w:color w:val="000000"/>
        </w:rPr>
        <w:t>4. Recording attendance</w:t>
      </w:r>
    </w:p>
    <w:p w14:paraId="76B0CA3B" w14:textId="77777777" w:rsidR="008670F5" w:rsidRDefault="008670F5" w:rsidP="008670F5">
      <w:pPr>
        <w:spacing w:before="240" w:after="120" w:line="240" w:lineRule="auto"/>
        <w:rPr>
          <w:b/>
          <w:bCs/>
          <w:color w:val="12263F"/>
        </w:rPr>
      </w:pPr>
      <w:r>
        <w:rPr>
          <w:b/>
          <w:bCs/>
          <w:color w:val="12263F"/>
        </w:rPr>
        <w:t xml:space="preserve">4.1 Attendance register </w:t>
      </w:r>
    </w:p>
    <w:p w14:paraId="774B2720" w14:textId="77777777" w:rsidR="008670F5" w:rsidRDefault="008670F5" w:rsidP="008670F5">
      <w:pPr>
        <w:spacing w:after="120" w:line="240" w:lineRule="auto"/>
        <w:rPr>
          <w:sz w:val="20"/>
          <w:szCs w:val="20"/>
        </w:rPr>
      </w:pPr>
      <w:r>
        <w:rPr>
          <w:sz w:val="20"/>
          <w:szCs w:val="20"/>
        </w:rPr>
        <w:t xml:space="preserve">We will keep an electronic attendance </w:t>
      </w:r>
      <w:proofErr w:type="gramStart"/>
      <w:r>
        <w:rPr>
          <w:sz w:val="20"/>
          <w:szCs w:val="20"/>
        </w:rPr>
        <w:t>register</w:t>
      </w:r>
      <w:r>
        <w:rPr>
          <w:sz w:val="20"/>
          <w:szCs w:val="20"/>
          <w:highlight w:val="white"/>
        </w:rPr>
        <w:t>, and</w:t>
      </w:r>
      <w:proofErr w:type="gramEnd"/>
      <w:r>
        <w:rPr>
          <w:sz w:val="20"/>
          <w:szCs w:val="20"/>
          <w:highlight w:val="white"/>
        </w:rPr>
        <w:t xml:space="preserve"> place all pupils on this register.</w:t>
      </w:r>
    </w:p>
    <w:p w14:paraId="1928F3D5" w14:textId="77777777" w:rsidR="008670F5" w:rsidRDefault="008670F5" w:rsidP="008670F5">
      <w:pPr>
        <w:spacing w:after="120" w:line="240" w:lineRule="auto"/>
        <w:rPr>
          <w:color w:val="FF0000"/>
          <w:sz w:val="20"/>
          <w:szCs w:val="20"/>
        </w:rPr>
      </w:pPr>
      <w:r>
        <w:rPr>
          <w:sz w:val="20"/>
          <w:szCs w:val="20"/>
        </w:rPr>
        <w:t>We will take our attendance register at the start of the first session of each school day and once during the second session. It will mark, using the appropriate national attendance and absence codes from the School Attendance (Pupil Registration) (England) Regulations 2024, whether every pupil is:</w:t>
      </w:r>
    </w:p>
    <w:p w14:paraId="531EF9EF"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Present</w:t>
      </w:r>
    </w:p>
    <w:p w14:paraId="66673192"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Attending an approved off-site educational activity</w:t>
      </w:r>
    </w:p>
    <w:p w14:paraId="1FE58F86"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Absent</w:t>
      </w:r>
    </w:p>
    <w:p w14:paraId="44BFC738"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Absent – unable to attend due to exceptional circumstances</w:t>
      </w:r>
    </w:p>
    <w:p w14:paraId="0C4A8A63" w14:textId="77777777" w:rsidR="008670F5" w:rsidRDefault="008670F5" w:rsidP="008670F5">
      <w:pPr>
        <w:spacing w:after="120" w:line="240" w:lineRule="auto"/>
        <w:rPr>
          <w:sz w:val="20"/>
          <w:szCs w:val="20"/>
        </w:rPr>
      </w:pPr>
      <w:r>
        <w:rPr>
          <w:sz w:val="20"/>
          <w:szCs w:val="20"/>
        </w:rPr>
        <w:t>Any amendment to the attendance register will include:</w:t>
      </w:r>
    </w:p>
    <w:p w14:paraId="22AB9FAE"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The original entry</w:t>
      </w:r>
    </w:p>
    <w:p w14:paraId="2D199407"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 xml:space="preserve">The amended entry </w:t>
      </w:r>
    </w:p>
    <w:p w14:paraId="4950A4C3"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The reason for the amendment</w:t>
      </w:r>
    </w:p>
    <w:p w14:paraId="35CDACF9"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 xml:space="preserve">The date on which the amendment was made </w:t>
      </w:r>
    </w:p>
    <w:p w14:paraId="2E71A805"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The name and position of the person who made the amendment</w:t>
      </w:r>
    </w:p>
    <w:p w14:paraId="5947A04E" w14:textId="77777777" w:rsidR="008670F5" w:rsidRDefault="008670F5" w:rsidP="008670F5">
      <w:pPr>
        <w:spacing w:after="120" w:line="240" w:lineRule="auto"/>
        <w:rPr>
          <w:sz w:val="20"/>
          <w:szCs w:val="20"/>
        </w:rPr>
      </w:pPr>
      <w:r>
        <w:rPr>
          <w:sz w:val="20"/>
          <w:szCs w:val="20"/>
        </w:rPr>
        <w:t>See Appendix 1 for the DfE attendance codes.</w:t>
      </w:r>
    </w:p>
    <w:p w14:paraId="2BDDBE08" w14:textId="77777777" w:rsidR="008670F5" w:rsidRDefault="008670F5" w:rsidP="008670F5">
      <w:pPr>
        <w:spacing w:after="120" w:line="240" w:lineRule="auto"/>
        <w:rPr>
          <w:sz w:val="20"/>
          <w:szCs w:val="20"/>
        </w:rPr>
      </w:pPr>
      <w:r>
        <w:rPr>
          <w:sz w:val="20"/>
          <w:szCs w:val="20"/>
        </w:rPr>
        <w:t>We will also record:</w:t>
      </w:r>
    </w:p>
    <w:p w14:paraId="74D00FBF"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lastRenderedPageBreak/>
        <w:t>For pupils of compulsory school age whether the absence is authorised or not</w:t>
      </w:r>
    </w:p>
    <w:p w14:paraId="6CF9003B"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The nature of the activity, where a pupil is attending an approved educational activity</w:t>
      </w:r>
    </w:p>
    <w:p w14:paraId="278ABC5D"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The nature of circumstances, where a pupil is unable to attend due to exceptional circumstances</w:t>
      </w:r>
    </w:p>
    <w:p w14:paraId="1069090A" w14:textId="77777777" w:rsidR="008670F5" w:rsidRDefault="008670F5" w:rsidP="008670F5">
      <w:pPr>
        <w:spacing w:after="120" w:line="240" w:lineRule="auto"/>
        <w:rPr>
          <w:sz w:val="20"/>
          <w:szCs w:val="20"/>
        </w:rPr>
      </w:pPr>
      <w:r>
        <w:rPr>
          <w:sz w:val="20"/>
          <w:szCs w:val="20"/>
        </w:rPr>
        <w:t>We will keep every entry on the attendance register for 6 years after the date on which the entry was made.</w:t>
      </w:r>
    </w:p>
    <w:p w14:paraId="288C8286" w14:textId="77777777" w:rsidR="008670F5" w:rsidRDefault="008670F5" w:rsidP="008670F5">
      <w:pPr>
        <w:spacing w:after="120" w:line="240" w:lineRule="auto"/>
        <w:rPr>
          <w:sz w:val="20"/>
          <w:szCs w:val="20"/>
        </w:rPr>
      </w:pPr>
      <w:r>
        <w:rPr>
          <w:sz w:val="20"/>
          <w:szCs w:val="20"/>
        </w:rPr>
        <w:t>For local context please see Appendix 2</w:t>
      </w:r>
    </w:p>
    <w:p w14:paraId="317829DE" w14:textId="77777777" w:rsidR="008670F5" w:rsidRDefault="008670F5" w:rsidP="008670F5">
      <w:pPr>
        <w:pStyle w:val="Heading1"/>
        <w:keepNext w:val="0"/>
        <w:keepLines w:val="0"/>
        <w:spacing w:before="240" w:after="120" w:line="240" w:lineRule="auto"/>
        <w:rPr>
          <w:color w:val="000000"/>
        </w:rPr>
      </w:pPr>
      <w:bookmarkStart w:id="13" w:name="_heading=h.clh4exi1v7od" w:colFirst="0" w:colLast="0"/>
      <w:bookmarkEnd w:id="13"/>
      <w:r>
        <w:rPr>
          <w:color w:val="000000"/>
        </w:rPr>
        <w:t xml:space="preserve">5. Monitoring arrangements </w:t>
      </w:r>
    </w:p>
    <w:p w14:paraId="69EB05A8" w14:textId="77777777" w:rsidR="008670F5" w:rsidRDefault="008670F5" w:rsidP="008670F5">
      <w:pPr>
        <w:spacing w:after="120" w:line="240" w:lineRule="auto"/>
        <w:rPr>
          <w:sz w:val="20"/>
          <w:szCs w:val="20"/>
        </w:rPr>
      </w:pPr>
      <w:r>
        <w:rPr>
          <w:sz w:val="20"/>
          <w:szCs w:val="20"/>
        </w:rPr>
        <w:t xml:space="preserve">This policy will be reviewed as guidance from the local authority and/or DfE is updated, and as a minimum annually by Liam Collins, Associate </w:t>
      </w:r>
      <w:proofErr w:type="gramStart"/>
      <w:r>
        <w:rPr>
          <w:sz w:val="20"/>
          <w:szCs w:val="20"/>
        </w:rPr>
        <w:t>Headteacher..</w:t>
      </w:r>
      <w:proofErr w:type="gramEnd"/>
      <w:r>
        <w:rPr>
          <w:sz w:val="20"/>
          <w:szCs w:val="20"/>
        </w:rPr>
        <w:t xml:space="preserve"> At every review, the policy will be approved by the full board of trustees.</w:t>
      </w:r>
    </w:p>
    <w:p w14:paraId="78450054" w14:textId="77777777" w:rsidR="008670F5" w:rsidRDefault="008670F5" w:rsidP="008670F5">
      <w:pPr>
        <w:pStyle w:val="Heading1"/>
        <w:keepNext w:val="0"/>
        <w:keepLines w:val="0"/>
        <w:spacing w:before="240" w:after="120" w:line="240" w:lineRule="auto"/>
        <w:rPr>
          <w:color w:val="000000"/>
        </w:rPr>
      </w:pPr>
      <w:bookmarkStart w:id="14" w:name="_heading=h.z86w2hm8oa0b" w:colFirst="0" w:colLast="0"/>
      <w:bookmarkEnd w:id="14"/>
      <w:r>
        <w:rPr>
          <w:color w:val="000000"/>
        </w:rPr>
        <w:t>6. Links with other policies</w:t>
      </w:r>
    </w:p>
    <w:p w14:paraId="0A2A91DA" w14:textId="77777777" w:rsidR="008670F5" w:rsidRDefault="008670F5" w:rsidP="008670F5">
      <w:pPr>
        <w:spacing w:after="120" w:line="240" w:lineRule="auto"/>
        <w:rPr>
          <w:sz w:val="20"/>
          <w:szCs w:val="20"/>
        </w:rPr>
      </w:pPr>
      <w:r>
        <w:rPr>
          <w:sz w:val="20"/>
          <w:szCs w:val="20"/>
        </w:rPr>
        <w:t>This policy links to the following policies:</w:t>
      </w:r>
    </w:p>
    <w:p w14:paraId="1E2A0B13"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Child protection and safeguarding policy</w:t>
      </w:r>
    </w:p>
    <w:p w14:paraId="4DF79831"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Behaviour policy</w:t>
      </w:r>
    </w:p>
    <w:p w14:paraId="2E9663CC"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Supporting pupils with medical conditions</w:t>
      </w:r>
    </w:p>
    <w:p w14:paraId="5A7F5456" w14:textId="77777777" w:rsidR="008670F5" w:rsidRDefault="008670F5" w:rsidP="008670F5">
      <w:pPr>
        <w:spacing w:after="120" w:line="240" w:lineRule="auto"/>
        <w:rPr>
          <w:sz w:val="20"/>
          <w:szCs w:val="20"/>
          <w:highlight w:val="green"/>
        </w:rPr>
      </w:pPr>
    </w:p>
    <w:p w14:paraId="61D34F2A" w14:textId="77777777" w:rsidR="008670F5" w:rsidRDefault="008670F5" w:rsidP="008670F5">
      <w:pPr>
        <w:spacing w:after="120" w:line="240" w:lineRule="auto"/>
        <w:rPr>
          <w:sz w:val="20"/>
          <w:szCs w:val="20"/>
          <w:highlight w:val="green"/>
        </w:rPr>
      </w:pPr>
    </w:p>
    <w:p w14:paraId="0290FBFE" w14:textId="77777777" w:rsidR="008670F5" w:rsidRDefault="008670F5" w:rsidP="008670F5">
      <w:pPr>
        <w:spacing w:after="120" w:line="240" w:lineRule="auto"/>
        <w:rPr>
          <w:rFonts w:ascii="Arial" w:eastAsia="Arial" w:hAnsi="Arial" w:cs="Arial"/>
          <w:sz w:val="25"/>
          <w:szCs w:val="25"/>
        </w:rPr>
      </w:pPr>
      <w:r>
        <w:rPr>
          <w:b/>
          <w:bCs/>
          <w:color w:val="7F7F7F"/>
        </w:rPr>
        <w:t>Appendix 1: attendance codes</w:t>
      </w:r>
      <w:r>
        <w:rPr>
          <w:rFonts w:ascii="Arial" w:eastAsia="Arial" w:hAnsi="Arial" w:cs="Arial"/>
          <w:sz w:val="20"/>
          <w:szCs w:val="20"/>
        </w:rPr>
        <w:t xml:space="preserve"> </w:t>
      </w:r>
    </w:p>
    <w:p w14:paraId="0F1FEACF" w14:textId="77777777" w:rsidR="008670F5" w:rsidRDefault="008670F5" w:rsidP="008670F5">
      <w:pPr>
        <w:spacing w:after="120" w:line="240" w:lineRule="auto"/>
        <w:rPr>
          <w:sz w:val="20"/>
          <w:szCs w:val="20"/>
        </w:rPr>
      </w:pPr>
      <w:r>
        <w:rPr>
          <w:sz w:val="20"/>
          <w:szCs w:val="20"/>
        </w:rPr>
        <w:t xml:space="preserve">The following codes are taken from the DfE’s </w:t>
      </w:r>
      <w:hyperlink r:id="rId22">
        <w:r>
          <w:rPr>
            <w:color w:val="0072CC"/>
            <w:sz w:val="20"/>
            <w:szCs w:val="20"/>
            <w:u w:val="single"/>
          </w:rPr>
          <w:t>guidance on school attendance</w:t>
        </w:r>
      </w:hyperlink>
      <w:r>
        <w:rPr>
          <w:sz w:val="20"/>
          <w:szCs w:val="20"/>
        </w:rPr>
        <w:t>.</w:t>
      </w:r>
    </w:p>
    <w:tbl>
      <w:tblPr>
        <w:tblW w:w="9732" w:type="dxa"/>
        <w:tblInd w:w="108" w:type="dxa"/>
        <w:tblBorders>
          <w:top w:val="single" w:sz="18" w:space="0" w:color="BFBFBF"/>
          <w:left w:val="single" w:sz="18" w:space="0" w:color="BFBFBF"/>
          <w:bottom w:val="single" w:sz="18" w:space="0" w:color="BFBFBF"/>
          <w:right w:val="single" w:sz="18" w:space="0" w:color="BFBFBF"/>
          <w:insideH w:val="nil"/>
          <w:insideV w:val="nil"/>
        </w:tblBorders>
        <w:tblLayout w:type="fixed"/>
        <w:tblLook w:val="0400" w:firstRow="0" w:lastRow="0" w:firstColumn="0" w:lastColumn="0" w:noHBand="0" w:noVBand="1"/>
      </w:tblPr>
      <w:tblGrid>
        <w:gridCol w:w="1701"/>
        <w:gridCol w:w="3402"/>
        <w:gridCol w:w="4629"/>
      </w:tblGrid>
      <w:tr w:rsidR="008670F5" w14:paraId="0BEC8CC6" w14:textId="77777777" w:rsidTr="00B74D5F">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tcPr>
          <w:p w14:paraId="567FCF22" w14:textId="77777777" w:rsidR="008670F5" w:rsidRDefault="008670F5" w:rsidP="00B74D5F">
            <w:pPr>
              <w:spacing w:after="120" w:line="240" w:lineRule="auto"/>
              <w:jc w:val="center"/>
              <w:rPr>
                <w:sz w:val="16"/>
                <w:szCs w:val="16"/>
              </w:rPr>
            </w:pPr>
            <w:r>
              <w:rPr>
                <w:b/>
                <w:bCs/>
                <w:sz w:val="16"/>
                <w:szCs w:val="16"/>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tcPr>
          <w:p w14:paraId="003A2439" w14:textId="77777777" w:rsidR="008670F5" w:rsidRDefault="008670F5" w:rsidP="00B74D5F">
            <w:pPr>
              <w:spacing w:after="120" w:line="240" w:lineRule="auto"/>
              <w:rPr>
                <w:sz w:val="16"/>
                <w:szCs w:val="16"/>
              </w:rPr>
            </w:pPr>
            <w:r>
              <w:rPr>
                <w:b/>
                <w:bCs/>
                <w:sz w:val="16"/>
                <w:szCs w:val="16"/>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tcPr>
          <w:p w14:paraId="518C3C27" w14:textId="77777777" w:rsidR="008670F5" w:rsidRDefault="008670F5" w:rsidP="00B74D5F">
            <w:pPr>
              <w:spacing w:after="120" w:line="240" w:lineRule="auto"/>
              <w:rPr>
                <w:sz w:val="16"/>
                <w:szCs w:val="16"/>
              </w:rPr>
            </w:pPr>
            <w:r>
              <w:rPr>
                <w:b/>
                <w:bCs/>
                <w:sz w:val="16"/>
                <w:szCs w:val="16"/>
              </w:rPr>
              <w:t>Scenario</w:t>
            </w:r>
          </w:p>
        </w:tc>
      </w:tr>
      <w:tr w:rsidR="008670F5" w14:paraId="075BDEF5" w14:textId="77777777" w:rsidTr="00B74D5F">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0CE13950" w14:textId="77777777" w:rsidR="008670F5" w:rsidRDefault="008670F5" w:rsidP="00B74D5F">
            <w:pPr>
              <w:spacing w:after="120" w:line="240" w:lineRule="auto"/>
              <w:jc w:val="center"/>
              <w:rPr>
                <w:sz w:val="16"/>
                <w:szCs w:val="16"/>
              </w:rPr>
            </w:pPr>
            <w:r>
              <w:rPr>
                <w:b/>
                <w:bCs/>
                <w:sz w:val="16"/>
                <w:szCs w:val="16"/>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7605A13" w14:textId="77777777" w:rsidR="008670F5" w:rsidRDefault="008670F5" w:rsidP="00B74D5F">
            <w:pPr>
              <w:spacing w:after="120" w:line="240" w:lineRule="auto"/>
              <w:rPr>
                <w:sz w:val="16"/>
                <w:szCs w:val="16"/>
              </w:rPr>
            </w:pPr>
            <w:r>
              <w:rPr>
                <w:sz w:val="16"/>
                <w:szCs w:val="16"/>
              </w:rPr>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066C6498" w14:textId="77777777" w:rsidR="008670F5" w:rsidRDefault="008670F5" w:rsidP="00B74D5F">
            <w:pPr>
              <w:spacing w:after="120" w:line="240" w:lineRule="auto"/>
              <w:rPr>
                <w:sz w:val="16"/>
                <w:szCs w:val="16"/>
              </w:rPr>
            </w:pPr>
            <w:r>
              <w:rPr>
                <w:sz w:val="16"/>
                <w:szCs w:val="16"/>
              </w:rPr>
              <w:t>Pupil is present at morning registration</w:t>
            </w:r>
          </w:p>
        </w:tc>
      </w:tr>
      <w:tr w:rsidR="008670F5" w14:paraId="10083B18" w14:textId="77777777" w:rsidTr="00B74D5F">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6A851845" w14:textId="77777777" w:rsidR="008670F5" w:rsidRDefault="008670F5" w:rsidP="00B74D5F">
            <w:pPr>
              <w:spacing w:after="120" w:line="240" w:lineRule="auto"/>
              <w:jc w:val="center"/>
              <w:rPr>
                <w:sz w:val="16"/>
                <w:szCs w:val="16"/>
              </w:rPr>
            </w:pPr>
            <w:r>
              <w:rPr>
                <w:b/>
                <w:bCs/>
                <w:sz w:val="16"/>
                <w:szCs w:val="16"/>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F0102E9" w14:textId="77777777" w:rsidR="008670F5" w:rsidRDefault="008670F5" w:rsidP="00B74D5F">
            <w:pPr>
              <w:spacing w:after="120" w:line="240" w:lineRule="auto"/>
              <w:rPr>
                <w:sz w:val="16"/>
                <w:szCs w:val="16"/>
              </w:rPr>
            </w:pPr>
            <w:r>
              <w:rPr>
                <w:sz w:val="16"/>
                <w:szCs w:val="16"/>
              </w:rPr>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34D95114" w14:textId="77777777" w:rsidR="008670F5" w:rsidRDefault="008670F5" w:rsidP="00B74D5F">
            <w:pPr>
              <w:spacing w:after="120" w:line="240" w:lineRule="auto"/>
              <w:rPr>
                <w:sz w:val="16"/>
                <w:szCs w:val="16"/>
              </w:rPr>
            </w:pPr>
            <w:r>
              <w:rPr>
                <w:sz w:val="16"/>
                <w:szCs w:val="16"/>
              </w:rPr>
              <w:t>Pupil is present at afternoon registration</w:t>
            </w:r>
          </w:p>
        </w:tc>
      </w:tr>
      <w:tr w:rsidR="008670F5" w14:paraId="15CEBC80" w14:textId="77777777" w:rsidTr="00B74D5F">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26CFBE7E" w14:textId="77777777" w:rsidR="008670F5" w:rsidRDefault="008670F5" w:rsidP="00B74D5F">
            <w:pPr>
              <w:spacing w:after="120" w:line="240" w:lineRule="auto"/>
              <w:jc w:val="center"/>
              <w:rPr>
                <w:sz w:val="16"/>
                <w:szCs w:val="16"/>
              </w:rPr>
            </w:pPr>
            <w:r>
              <w:rPr>
                <w:b/>
                <w:bCs/>
                <w:sz w:val="16"/>
                <w:szCs w:val="16"/>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ACBB926" w14:textId="77777777" w:rsidR="008670F5" w:rsidRDefault="008670F5" w:rsidP="00B74D5F">
            <w:pPr>
              <w:spacing w:after="120" w:line="240" w:lineRule="auto"/>
              <w:rPr>
                <w:sz w:val="16"/>
                <w:szCs w:val="16"/>
              </w:rPr>
            </w:pPr>
            <w:r>
              <w:rPr>
                <w:sz w:val="16"/>
                <w:szCs w:val="16"/>
              </w:rPr>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448AA452" w14:textId="77777777" w:rsidR="008670F5" w:rsidRDefault="008670F5" w:rsidP="00B74D5F">
            <w:pPr>
              <w:spacing w:after="120" w:line="240" w:lineRule="auto"/>
              <w:rPr>
                <w:sz w:val="16"/>
                <w:szCs w:val="16"/>
              </w:rPr>
            </w:pPr>
            <w:r>
              <w:rPr>
                <w:sz w:val="16"/>
                <w:szCs w:val="16"/>
              </w:rPr>
              <w:t>Pupil arrives late before register has closed</w:t>
            </w:r>
          </w:p>
        </w:tc>
      </w:tr>
      <w:tr w:rsidR="008670F5" w14:paraId="38B47A2E" w14:textId="77777777" w:rsidTr="00B74D5F">
        <w:tc>
          <w:tcPr>
            <w:tcW w:w="9732" w:type="dxa"/>
            <w:gridSpan w:val="3"/>
            <w:tcBorders>
              <w:top w:val="single" w:sz="18" w:space="0" w:color="BFBFBF"/>
              <w:bottom w:val="single" w:sz="18" w:space="0" w:color="BFBFBF"/>
            </w:tcBorders>
            <w:tcMar>
              <w:top w:w="114" w:type="dxa"/>
              <w:left w:w="108" w:type="dxa"/>
              <w:bottom w:w="114" w:type="dxa"/>
              <w:right w:w="108" w:type="dxa"/>
            </w:tcMar>
            <w:vAlign w:val="center"/>
          </w:tcPr>
          <w:p w14:paraId="372244C1" w14:textId="77777777" w:rsidR="008670F5" w:rsidRDefault="008670F5" w:rsidP="00B74D5F">
            <w:pPr>
              <w:spacing w:after="120" w:line="240" w:lineRule="auto"/>
              <w:jc w:val="center"/>
              <w:rPr>
                <w:sz w:val="16"/>
                <w:szCs w:val="16"/>
              </w:rPr>
            </w:pPr>
            <w:r>
              <w:rPr>
                <w:b/>
                <w:bCs/>
                <w:sz w:val="16"/>
                <w:szCs w:val="16"/>
              </w:rPr>
              <w:t>Attending a place other than the school</w:t>
            </w:r>
          </w:p>
        </w:tc>
      </w:tr>
      <w:tr w:rsidR="008670F5" w14:paraId="351F9102" w14:textId="77777777" w:rsidTr="00B74D5F">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7EBFF6EC" w14:textId="77777777" w:rsidR="008670F5" w:rsidRDefault="008670F5" w:rsidP="00B74D5F">
            <w:pPr>
              <w:spacing w:after="120" w:line="240" w:lineRule="auto"/>
              <w:jc w:val="center"/>
              <w:rPr>
                <w:sz w:val="16"/>
                <w:szCs w:val="16"/>
              </w:rPr>
            </w:pPr>
            <w:r>
              <w:rPr>
                <w:b/>
                <w:bCs/>
                <w:sz w:val="16"/>
                <w:szCs w:val="16"/>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570AF20" w14:textId="77777777" w:rsidR="008670F5" w:rsidRDefault="008670F5" w:rsidP="00B74D5F">
            <w:pPr>
              <w:spacing w:after="120" w:line="240" w:lineRule="auto"/>
              <w:rPr>
                <w:sz w:val="16"/>
                <w:szCs w:val="16"/>
              </w:rPr>
            </w:pPr>
            <w:r>
              <w:rPr>
                <w:sz w:val="16"/>
                <w:szCs w:val="16"/>
              </w:rPr>
              <w:t>Attending education provision arranged by the local authority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6EFB2DF9" w14:textId="77777777" w:rsidR="008670F5" w:rsidRDefault="008670F5" w:rsidP="00B74D5F">
            <w:pPr>
              <w:spacing w:after="120" w:line="240" w:lineRule="auto"/>
              <w:rPr>
                <w:sz w:val="16"/>
                <w:szCs w:val="16"/>
              </w:rPr>
            </w:pPr>
            <w:r>
              <w:rPr>
                <w:sz w:val="16"/>
                <w:szCs w:val="16"/>
              </w:rPr>
              <w:t>Pupil is attending a place other than a school at which they are registered, for educational provision arranged by the local authority</w:t>
            </w:r>
          </w:p>
        </w:tc>
      </w:tr>
      <w:tr w:rsidR="008670F5" w14:paraId="1FF4A8AE" w14:textId="77777777" w:rsidTr="00B74D5F">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170AD4C4" w14:textId="77777777" w:rsidR="008670F5" w:rsidRDefault="008670F5" w:rsidP="00B74D5F">
            <w:pPr>
              <w:spacing w:after="120" w:line="240" w:lineRule="auto"/>
              <w:jc w:val="center"/>
              <w:rPr>
                <w:sz w:val="16"/>
                <w:szCs w:val="16"/>
              </w:rPr>
            </w:pPr>
            <w:r>
              <w:rPr>
                <w:b/>
                <w:bCs/>
                <w:sz w:val="16"/>
                <w:szCs w:val="16"/>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5913148" w14:textId="77777777" w:rsidR="008670F5" w:rsidRDefault="008670F5" w:rsidP="00B74D5F">
            <w:pPr>
              <w:spacing w:after="120" w:line="240" w:lineRule="auto"/>
              <w:rPr>
                <w:sz w:val="16"/>
                <w:szCs w:val="16"/>
              </w:rPr>
            </w:pPr>
            <w:r>
              <w:rPr>
                <w:sz w:val="16"/>
                <w:szCs w:val="16"/>
              </w:rPr>
              <w:t>Attending an educational visit or trip</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7E1C54F8" w14:textId="77777777" w:rsidR="008670F5" w:rsidRDefault="008670F5" w:rsidP="00B74D5F">
            <w:pPr>
              <w:spacing w:after="120" w:line="240" w:lineRule="auto"/>
              <w:rPr>
                <w:sz w:val="16"/>
                <w:szCs w:val="16"/>
              </w:rPr>
            </w:pPr>
            <w:r>
              <w:rPr>
                <w:sz w:val="16"/>
                <w:szCs w:val="16"/>
              </w:rPr>
              <w:t>Pupil is on an educational visit/trip organised or approved by the school</w:t>
            </w:r>
          </w:p>
        </w:tc>
      </w:tr>
      <w:tr w:rsidR="008670F5" w14:paraId="47981612" w14:textId="77777777" w:rsidTr="00B74D5F">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07F7D4FC" w14:textId="77777777" w:rsidR="008670F5" w:rsidRDefault="008670F5" w:rsidP="00B74D5F">
            <w:pPr>
              <w:spacing w:after="120" w:line="240" w:lineRule="auto"/>
              <w:jc w:val="center"/>
              <w:rPr>
                <w:sz w:val="16"/>
                <w:szCs w:val="16"/>
              </w:rPr>
            </w:pPr>
            <w:r>
              <w:rPr>
                <w:b/>
                <w:bCs/>
                <w:sz w:val="16"/>
                <w:szCs w:val="16"/>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49B27CBF" w14:textId="77777777" w:rsidR="008670F5" w:rsidRDefault="008670F5" w:rsidP="00B74D5F">
            <w:pPr>
              <w:spacing w:after="120" w:line="240" w:lineRule="auto"/>
              <w:rPr>
                <w:sz w:val="16"/>
                <w:szCs w:val="16"/>
              </w:rPr>
            </w:pPr>
            <w:r>
              <w:rPr>
                <w:sz w:val="16"/>
                <w:szCs w:val="16"/>
              </w:rPr>
              <w:t>Participating in a 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5F6883E0" w14:textId="77777777" w:rsidR="008670F5" w:rsidRDefault="008670F5" w:rsidP="00B74D5F">
            <w:pPr>
              <w:spacing w:after="120" w:line="240" w:lineRule="auto"/>
              <w:rPr>
                <w:sz w:val="16"/>
                <w:szCs w:val="16"/>
              </w:rPr>
            </w:pPr>
            <w:r>
              <w:rPr>
                <w:sz w:val="16"/>
                <w:szCs w:val="16"/>
              </w:rPr>
              <w:t>Pupil is participating in a supervised sporting activity approved by the school</w:t>
            </w:r>
          </w:p>
        </w:tc>
      </w:tr>
      <w:tr w:rsidR="008670F5" w14:paraId="23312F63" w14:textId="77777777" w:rsidTr="00B74D5F">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30938762" w14:textId="77777777" w:rsidR="008670F5" w:rsidRDefault="008670F5" w:rsidP="00B74D5F">
            <w:pPr>
              <w:spacing w:after="120" w:line="240" w:lineRule="auto"/>
              <w:jc w:val="center"/>
              <w:rPr>
                <w:sz w:val="16"/>
                <w:szCs w:val="16"/>
              </w:rPr>
            </w:pPr>
            <w:r>
              <w:rPr>
                <w:b/>
                <w:bCs/>
                <w:sz w:val="16"/>
                <w:szCs w:val="16"/>
              </w:rPr>
              <w:t>W</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6BD8216" w14:textId="77777777" w:rsidR="008670F5" w:rsidRDefault="008670F5" w:rsidP="00B74D5F">
            <w:pPr>
              <w:spacing w:after="120" w:line="240" w:lineRule="auto"/>
              <w:rPr>
                <w:sz w:val="16"/>
                <w:szCs w:val="16"/>
              </w:rPr>
            </w:pPr>
            <w:r>
              <w:rPr>
                <w:sz w:val="16"/>
                <w:szCs w:val="16"/>
              </w:rPr>
              <w:t>Attending work experience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4F344468" w14:textId="77777777" w:rsidR="008670F5" w:rsidRDefault="008670F5" w:rsidP="00B74D5F">
            <w:pPr>
              <w:spacing w:after="120" w:line="240" w:lineRule="auto"/>
              <w:rPr>
                <w:sz w:val="16"/>
                <w:szCs w:val="16"/>
              </w:rPr>
            </w:pPr>
            <w:r>
              <w:rPr>
                <w:sz w:val="16"/>
                <w:szCs w:val="16"/>
              </w:rPr>
              <w:t>Pupil is on an approved work experience placement</w:t>
            </w:r>
          </w:p>
        </w:tc>
      </w:tr>
      <w:tr w:rsidR="008670F5" w14:paraId="5CCB7170" w14:textId="77777777" w:rsidTr="00B74D5F">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30F3A821" w14:textId="77777777" w:rsidR="008670F5" w:rsidRDefault="008670F5" w:rsidP="00B74D5F">
            <w:pPr>
              <w:spacing w:after="120" w:line="240" w:lineRule="auto"/>
              <w:jc w:val="center"/>
              <w:rPr>
                <w:sz w:val="16"/>
                <w:szCs w:val="16"/>
              </w:rPr>
            </w:pPr>
            <w:r>
              <w:rPr>
                <w:b/>
                <w:bCs/>
                <w:sz w:val="16"/>
                <w:szCs w:val="16"/>
              </w:rPr>
              <w:lastRenderedPageBreak/>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E85D88D" w14:textId="77777777" w:rsidR="008670F5" w:rsidRDefault="008670F5" w:rsidP="00B74D5F">
            <w:pPr>
              <w:spacing w:after="120" w:line="240" w:lineRule="auto"/>
              <w:rPr>
                <w:sz w:val="16"/>
                <w:szCs w:val="16"/>
              </w:rPr>
            </w:pPr>
            <w:r>
              <w:rPr>
                <w:sz w:val="16"/>
                <w:szCs w:val="16"/>
              </w:rPr>
              <w:t>Attending any other approved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3FD1558A" w14:textId="77777777" w:rsidR="008670F5" w:rsidRDefault="008670F5" w:rsidP="00B74D5F">
            <w:pPr>
              <w:spacing w:after="120" w:line="240" w:lineRule="auto"/>
              <w:rPr>
                <w:sz w:val="16"/>
                <w:szCs w:val="16"/>
              </w:rPr>
            </w:pPr>
            <w:r>
              <w:rPr>
                <w:sz w:val="16"/>
                <w:szCs w:val="16"/>
              </w:rPr>
              <w:t>Pupil is attending a place for an approved educational activity that is not a sporting activity or work experience</w:t>
            </w:r>
          </w:p>
        </w:tc>
      </w:tr>
      <w:tr w:rsidR="008670F5" w14:paraId="1A4041AF" w14:textId="77777777" w:rsidTr="00B74D5F">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03CBBB85" w14:textId="77777777" w:rsidR="008670F5" w:rsidRDefault="008670F5" w:rsidP="00B74D5F">
            <w:pPr>
              <w:spacing w:after="120" w:line="240" w:lineRule="auto"/>
              <w:jc w:val="center"/>
              <w:rPr>
                <w:sz w:val="16"/>
                <w:szCs w:val="16"/>
              </w:rPr>
            </w:pPr>
            <w:r>
              <w:rPr>
                <w:b/>
                <w:bCs/>
                <w:sz w:val="16"/>
                <w:szCs w:val="16"/>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9E58B06" w14:textId="77777777" w:rsidR="008670F5" w:rsidRDefault="008670F5" w:rsidP="00B74D5F">
            <w:pPr>
              <w:spacing w:after="120" w:line="240" w:lineRule="auto"/>
              <w:rPr>
                <w:sz w:val="16"/>
                <w:szCs w:val="16"/>
              </w:rPr>
            </w:pPr>
            <w:r>
              <w:rPr>
                <w:sz w:val="16"/>
                <w:szCs w:val="16"/>
              </w:rPr>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36133761" w14:textId="77777777" w:rsidR="008670F5" w:rsidRDefault="008670F5" w:rsidP="00B74D5F">
            <w:pPr>
              <w:spacing w:after="120" w:line="240" w:lineRule="auto"/>
              <w:rPr>
                <w:sz w:val="16"/>
                <w:szCs w:val="16"/>
              </w:rPr>
            </w:pPr>
            <w:r>
              <w:rPr>
                <w:sz w:val="16"/>
                <w:szCs w:val="16"/>
              </w:rPr>
              <w:t>Pupil is attending a session at another setting where they are also registered</w:t>
            </w:r>
          </w:p>
        </w:tc>
      </w:tr>
      <w:tr w:rsidR="008670F5" w14:paraId="4A806A04" w14:textId="77777777" w:rsidTr="00B74D5F">
        <w:tc>
          <w:tcPr>
            <w:tcW w:w="9732" w:type="dxa"/>
            <w:gridSpan w:val="3"/>
            <w:tcBorders>
              <w:top w:val="single" w:sz="18" w:space="0" w:color="BFBFBF"/>
              <w:bottom w:val="single" w:sz="18" w:space="0" w:color="BFBFBF"/>
            </w:tcBorders>
            <w:tcMar>
              <w:top w:w="114" w:type="dxa"/>
              <w:left w:w="108" w:type="dxa"/>
              <w:bottom w:w="114" w:type="dxa"/>
              <w:right w:w="108" w:type="dxa"/>
            </w:tcMar>
            <w:vAlign w:val="center"/>
          </w:tcPr>
          <w:p w14:paraId="2E2487F4" w14:textId="77777777" w:rsidR="008670F5" w:rsidRDefault="008670F5" w:rsidP="00B74D5F">
            <w:pPr>
              <w:spacing w:after="120" w:line="240" w:lineRule="auto"/>
              <w:jc w:val="center"/>
              <w:rPr>
                <w:sz w:val="16"/>
                <w:szCs w:val="16"/>
              </w:rPr>
            </w:pPr>
            <w:r>
              <w:rPr>
                <w:b/>
                <w:bCs/>
                <w:sz w:val="16"/>
                <w:szCs w:val="16"/>
              </w:rPr>
              <w:t xml:space="preserve">Absent </w:t>
            </w:r>
            <w:r>
              <w:rPr>
                <w:b/>
                <w:bCs/>
                <w:sz w:val="16"/>
                <w:szCs w:val="16"/>
                <w:highlight w:val="white"/>
              </w:rPr>
              <w:t>–</w:t>
            </w:r>
            <w:r>
              <w:rPr>
                <w:b/>
                <w:bCs/>
                <w:sz w:val="16"/>
                <w:szCs w:val="16"/>
              </w:rPr>
              <w:t xml:space="preserve"> leave of absence</w:t>
            </w:r>
          </w:p>
        </w:tc>
      </w:tr>
      <w:tr w:rsidR="008670F5" w14:paraId="2137FDA9" w14:textId="77777777" w:rsidTr="00B74D5F">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3B6FF525" w14:textId="77777777" w:rsidR="008670F5" w:rsidRDefault="008670F5" w:rsidP="00B74D5F">
            <w:pPr>
              <w:spacing w:after="120" w:line="240" w:lineRule="auto"/>
              <w:jc w:val="center"/>
              <w:rPr>
                <w:sz w:val="16"/>
                <w:szCs w:val="16"/>
              </w:rPr>
            </w:pPr>
            <w:r>
              <w:rPr>
                <w:b/>
                <w:bCs/>
                <w:sz w:val="16"/>
                <w:szCs w:val="16"/>
              </w:rPr>
              <w:t>C1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511C502D" w14:textId="77777777" w:rsidR="008670F5" w:rsidRDefault="008670F5" w:rsidP="00B74D5F">
            <w:pPr>
              <w:spacing w:after="120" w:line="240" w:lineRule="auto"/>
              <w:rPr>
                <w:sz w:val="16"/>
                <w:szCs w:val="16"/>
              </w:rPr>
            </w:pPr>
            <w:r>
              <w:rPr>
                <w:sz w:val="16"/>
                <w:szCs w:val="16"/>
              </w:rPr>
              <w:t>Participating in a regulated performance or undertaking regulated employment abroad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463CAFFB" w14:textId="77777777" w:rsidR="008670F5" w:rsidRDefault="008670F5" w:rsidP="00B74D5F">
            <w:pPr>
              <w:spacing w:after="120" w:line="240" w:lineRule="auto"/>
              <w:rPr>
                <w:sz w:val="16"/>
                <w:szCs w:val="16"/>
              </w:rPr>
            </w:pPr>
            <w:r>
              <w:rPr>
                <w:sz w:val="16"/>
                <w:szCs w:val="16"/>
              </w:rPr>
              <w:t>Pupil is undertaking employment (paid or unpaid) during school hours, approved by the school</w:t>
            </w:r>
          </w:p>
        </w:tc>
      </w:tr>
      <w:tr w:rsidR="008670F5" w14:paraId="593217B6" w14:textId="77777777" w:rsidTr="00B74D5F">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7C0B0F30" w14:textId="77777777" w:rsidR="008670F5" w:rsidRDefault="008670F5" w:rsidP="00B74D5F">
            <w:pPr>
              <w:spacing w:after="120" w:line="240" w:lineRule="auto"/>
              <w:jc w:val="center"/>
              <w:rPr>
                <w:sz w:val="16"/>
                <w:szCs w:val="16"/>
              </w:rPr>
            </w:pPr>
            <w:r>
              <w:rPr>
                <w:b/>
                <w:bCs/>
                <w:sz w:val="16"/>
                <w:szCs w:val="16"/>
              </w:rPr>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4F5299A0" w14:textId="77777777" w:rsidR="008670F5" w:rsidRDefault="008670F5" w:rsidP="00B74D5F">
            <w:pPr>
              <w:spacing w:after="120" w:line="240" w:lineRule="auto"/>
              <w:rPr>
                <w:sz w:val="16"/>
                <w:szCs w:val="16"/>
              </w:rPr>
            </w:pPr>
            <w:r>
              <w:rPr>
                <w:sz w:val="16"/>
                <w:szCs w:val="16"/>
              </w:rPr>
              <w:t>Medical/dental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2EDC6C43" w14:textId="77777777" w:rsidR="008670F5" w:rsidRDefault="008670F5" w:rsidP="00B74D5F">
            <w:pPr>
              <w:spacing w:after="120" w:line="240" w:lineRule="auto"/>
              <w:rPr>
                <w:sz w:val="16"/>
                <w:szCs w:val="16"/>
              </w:rPr>
            </w:pPr>
            <w:r>
              <w:rPr>
                <w:sz w:val="16"/>
                <w:szCs w:val="16"/>
              </w:rPr>
              <w:t>Pupil is at a medical or dental appointment</w:t>
            </w:r>
          </w:p>
        </w:tc>
      </w:tr>
      <w:tr w:rsidR="008670F5" w14:paraId="1CF4058F" w14:textId="77777777" w:rsidTr="00B74D5F">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71C484FE" w14:textId="77777777" w:rsidR="008670F5" w:rsidRDefault="008670F5" w:rsidP="00B74D5F">
            <w:pPr>
              <w:spacing w:after="120" w:line="240" w:lineRule="auto"/>
              <w:jc w:val="center"/>
              <w:rPr>
                <w:sz w:val="16"/>
                <w:szCs w:val="16"/>
              </w:rPr>
            </w:pPr>
            <w:r>
              <w:rPr>
                <w:b/>
                <w:bCs/>
                <w:sz w:val="16"/>
                <w:szCs w:val="16"/>
              </w:rPr>
              <w:t>J1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B2F0959" w14:textId="77777777" w:rsidR="008670F5" w:rsidRDefault="008670F5" w:rsidP="00B74D5F">
            <w:pPr>
              <w:spacing w:after="120" w:line="240" w:lineRule="auto"/>
              <w:rPr>
                <w:sz w:val="16"/>
                <w:szCs w:val="16"/>
              </w:rPr>
            </w:pPr>
            <w:r>
              <w:rPr>
                <w:sz w:val="16"/>
                <w:szCs w:val="16"/>
              </w:rPr>
              <w:t>Interview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76866595" w14:textId="77777777" w:rsidR="008670F5" w:rsidRDefault="008670F5" w:rsidP="00B74D5F">
            <w:pPr>
              <w:spacing w:after="120" w:line="240" w:lineRule="auto"/>
              <w:rPr>
                <w:sz w:val="16"/>
                <w:szCs w:val="16"/>
              </w:rPr>
            </w:pPr>
            <w:r>
              <w:rPr>
                <w:sz w:val="16"/>
                <w:szCs w:val="16"/>
              </w:rPr>
              <w:t>Pupil has an interview with a prospective employer/educational establishment</w:t>
            </w:r>
          </w:p>
        </w:tc>
      </w:tr>
      <w:tr w:rsidR="008670F5" w14:paraId="594D029B" w14:textId="77777777" w:rsidTr="00B74D5F">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5885FF50" w14:textId="77777777" w:rsidR="008670F5" w:rsidRDefault="008670F5" w:rsidP="00B74D5F">
            <w:pPr>
              <w:spacing w:after="120" w:line="240" w:lineRule="auto"/>
              <w:jc w:val="center"/>
              <w:rPr>
                <w:sz w:val="16"/>
                <w:szCs w:val="16"/>
              </w:rPr>
            </w:pPr>
            <w:r>
              <w:rPr>
                <w:b/>
                <w:bCs/>
                <w:sz w:val="16"/>
                <w:szCs w:val="16"/>
              </w:rPr>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7A07B07" w14:textId="77777777" w:rsidR="008670F5" w:rsidRDefault="008670F5" w:rsidP="00B74D5F">
            <w:pPr>
              <w:spacing w:after="120" w:line="240" w:lineRule="auto"/>
              <w:rPr>
                <w:sz w:val="16"/>
                <w:szCs w:val="16"/>
              </w:rPr>
            </w:pPr>
            <w:r>
              <w:rPr>
                <w:sz w:val="16"/>
                <w:szCs w:val="16"/>
              </w:rPr>
              <w:t>Study leave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529C82A6" w14:textId="77777777" w:rsidR="008670F5" w:rsidRDefault="008670F5" w:rsidP="00B74D5F">
            <w:pPr>
              <w:spacing w:after="120" w:line="240" w:lineRule="auto"/>
              <w:rPr>
                <w:sz w:val="16"/>
                <w:szCs w:val="16"/>
              </w:rPr>
            </w:pPr>
            <w:r>
              <w:rPr>
                <w:sz w:val="16"/>
                <w:szCs w:val="16"/>
              </w:rPr>
              <w:t>Pupil has been granted leave of absence to study for a public examination</w:t>
            </w:r>
          </w:p>
        </w:tc>
      </w:tr>
      <w:tr w:rsidR="008670F5" w14:paraId="0CCAA1DE" w14:textId="77777777" w:rsidTr="00B74D5F">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7A69C826" w14:textId="77777777" w:rsidR="008670F5" w:rsidRDefault="008670F5" w:rsidP="00B74D5F">
            <w:pPr>
              <w:spacing w:after="120" w:line="240" w:lineRule="auto"/>
              <w:jc w:val="center"/>
              <w:rPr>
                <w:sz w:val="16"/>
                <w:szCs w:val="16"/>
              </w:rPr>
            </w:pPr>
            <w:r>
              <w:rPr>
                <w:b/>
                <w:bCs/>
                <w:sz w:val="16"/>
                <w:szCs w:val="16"/>
              </w:rPr>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473063D3" w14:textId="77777777" w:rsidR="008670F5" w:rsidRDefault="008670F5" w:rsidP="00B74D5F">
            <w:pPr>
              <w:spacing w:after="120" w:line="240" w:lineRule="auto"/>
              <w:rPr>
                <w:sz w:val="16"/>
                <w:szCs w:val="16"/>
              </w:rPr>
            </w:pPr>
            <w:r>
              <w:rPr>
                <w:sz w:val="16"/>
                <w:szCs w:val="16"/>
              </w:rPr>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26725F9C" w14:textId="77777777" w:rsidR="008670F5" w:rsidRDefault="008670F5" w:rsidP="00B74D5F">
            <w:pPr>
              <w:spacing w:after="120" w:line="240" w:lineRule="auto"/>
              <w:rPr>
                <w:sz w:val="16"/>
                <w:szCs w:val="16"/>
              </w:rPr>
            </w:pPr>
            <w:r>
              <w:rPr>
                <w:sz w:val="16"/>
                <w:szCs w:val="16"/>
              </w:rPr>
              <w:t>Pupil of non-compulsory school age is not required to attend</w:t>
            </w:r>
          </w:p>
        </w:tc>
      </w:tr>
      <w:tr w:rsidR="008670F5" w14:paraId="50224C7D" w14:textId="77777777" w:rsidTr="00B74D5F">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54B06BFB" w14:textId="77777777" w:rsidR="008670F5" w:rsidRDefault="008670F5" w:rsidP="00B74D5F">
            <w:pPr>
              <w:spacing w:after="120" w:line="240" w:lineRule="auto"/>
              <w:jc w:val="center"/>
              <w:rPr>
                <w:sz w:val="16"/>
                <w:szCs w:val="16"/>
              </w:rPr>
            </w:pPr>
            <w:r>
              <w:rPr>
                <w:b/>
                <w:bCs/>
                <w:sz w:val="16"/>
                <w:szCs w:val="16"/>
              </w:rPr>
              <w:t>C2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F2B6E14" w14:textId="77777777" w:rsidR="008670F5" w:rsidRDefault="008670F5" w:rsidP="00B74D5F">
            <w:pPr>
              <w:spacing w:after="120" w:line="240" w:lineRule="auto"/>
              <w:rPr>
                <w:sz w:val="16"/>
                <w:szCs w:val="16"/>
              </w:rPr>
            </w:pPr>
            <w:r>
              <w:rPr>
                <w:sz w:val="16"/>
                <w:szCs w:val="16"/>
              </w:rPr>
              <w:t>Part-time timetable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102AAC57" w14:textId="77777777" w:rsidR="008670F5" w:rsidRDefault="008670F5" w:rsidP="00B74D5F">
            <w:pPr>
              <w:spacing w:after="120" w:line="240" w:lineRule="auto"/>
              <w:rPr>
                <w:sz w:val="16"/>
                <w:szCs w:val="16"/>
              </w:rPr>
            </w:pPr>
            <w:r>
              <w:rPr>
                <w:sz w:val="16"/>
                <w:szCs w:val="16"/>
              </w:rPr>
              <w:t>Pupil is not in school due to having a part-time timetable</w:t>
            </w:r>
          </w:p>
        </w:tc>
      </w:tr>
      <w:tr w:rsidR="008670F5" w14:paraId="2B16406A" w14:textId="77777777" w:rsidTr="00B74D5F">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4EDD2ACE" w14:textId="77777777" w:rsidR="008670F5" w:rsidRDefault="008670F5" w:rsidP="00B74D5F">
            <w:pPr>
              <w:spacing w:after="120" w:line="240" w:lineRule="auto"/>
              <w:jc w:val="center"/>
              <w:rPr>
                <w:sz w:val="16"/>
                <w:szCs w:val="16"/>
              </w:rPr>
            </w:pPr>
            <w:r>
              <w:rPr>
                <w:b/>
                <w:bCs/>
                <w:sz w:val="16"/>
                <w:szCs w:val="16"/>
              </w:rPr>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5C0010C" w14:textId="77777777" w:rsidR="008670F5" w:rsidRDefault="008670F5" w:rsidP="00B74D5F">
            <w:pPr>
              <w:spacing w:after="120" w:line="240" w:lineRule="auto"/>
              <w:rPr>
                <w:sz w:val="16"/>
                <w:szCs w:val="16"/>
              </w:rPr>
            </w:pPr>
            <w:r>
              <w:rPr>
                <w:sz w:val="16"/>
                <w:szCs w:val="16"/>
              </w:rPr>
              <w:t>Exceptional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01F4E588" w14:textId="77777777" w:rsidR="008670F5" w:rsidRDefault="008670F5" w:rsidP="00B74D5F">
            <w:pPr>
              <w:spacing w:after="120" w:line="240" w:lineRule="auto"/>
              <w:rPr>
                <w:sz w:val="16"/>
                <w:szCs w:val="16"/>
              </w:rPr>
            </w:pPr>
            <w:r>
              <w:rPr>
                <w:sz w:val="16"/>
                <w:szCs w:val="16"/>
              </w:rPr>
              <w:t>Pupil has been granted a leave of absence due to exceptional circumstances</w:t>
            </w:r>
          </w:p>
        </w:tc>
      </w:tr>
      <w:tr w:rsidR="008670F5" w14:paraId="37732A4E" w14:textId="77777777" w:rsidTr="00B74D5F">
        <w:tc>
          <w:tcPr>
            <w:tcW w:w="9732" w:type="dxa"/>
            <w:gridSpan w:val="3"/>
            <w:tcBorders>
              <w:top w:val="single" w:sz="18" w:space="0" w:color="BFBFBF"/>
              <w:bottom w:val="single" w:sz="18" w:space="0" w:color="BFBFBF"/>
            </w:tcBorders>
            <w:tcMar>
              <w:top w:w="114" w:type="dxa"/>
              <w:left w:w="108" w:type="dxa"/>
              <w:bottom w:w="114" w:type="dxa"/>
              <w:right w:w="108" w:type="dxa"/>
            </w:tcMar>
            <w:vAlign w:val="center"/>
          </w:tcPr>
          <w:p w14:paraId="0FB1EA38" w14:textId="77777777" w:rsidR="008670F5" w:rsidRDefault="008670F5" w:rsidP="00B74D5F">
            <w:pPr>
              <w:spacing w:after="120" w:line="240" w:lineRule="auto"/>
              <w:jc w:val="center"/>
              <w:rPr>
                <w:sz w:val="16"/>
                <w:szCs w:val="16"/>
              </w:rPr>
            </w:pPr>
            <w:r>
              <w:rPr>
                <w:b/>
                <w:bCs/>
                <w:sz w:val="16"/>
                <w:szCs w:val="16"/>
              </w:rPr>
              <w:t xml:space="preserve">Absent </w:t>
            </w:r>
            <w:r>
              <w:rPr>
                <w:b/>
                <w:bCs/>
                <w:sz w:val="16"/>
                <w:szCs w:val="16"/>
                <w:highlight w:val="white"/>
              </w:rPr>
              <w:t>–</w:t>
            </w:r>
            <w:r>
              <w:rPr>
                <w:b/>
                <w:bCs/>
                <w:sz w:val="16"/>
                <w:szCs w:val="16"/>
              </w:rPr>
              <w:t xml:space="preserve"> other authorised reasons</w:t>
            </w:r>
          </w:p>
        </w:tc>
      </w:tr>
      <w:tr w:rsidR="008670F5" w14:paraId="3A28F653" w14:textId="77777777" w:rsidTr="00B74D5F">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582AC282" w14:textId="77777777" w:rsidR="008670F5" w:rsidRDefault="008670F5" w:rsidP="00B74D5F">
            <w:pPr>
              <w:spacing w:after="120" w:line="240" w:lineRule="auto"/>
              <w:jc w:val="center"/>
              <w:rPr>
                <w:sz w:val="16"/>
                <w:szCs w:val="16"/>
              </w:rPr>
            </w:pPr>
            <w:r>
              <w:rPr>
                <w:b/>
                <w:bCs/>
                <w:sz w:val="16"/>
                <w:szCs w:val="16"/>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B74DCB3" w14:textId="77777777" w:rsidR="008670F5" w:rsidRDefault="008670F5" w:rsidP="00B74D5F">
            <w:pPr>
              <w:spacing w:after="120" w:line="240" w:lineRule="auto"/>
              <w:rPr>
                <w:sz w:val="16"/>
                <w:szCs w:val="16"/>
              </w:rPr>
            </w:pPr>
            <w:r>
              <w:rPr>
                <w:sz w:val="16"/>
                <w:szCs w:val="16"/>
              </w:rPr>
              <w:t>Parent travelling for occupational purposes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4D43B94F" w14:textId="77777777" w:rsidR="008670F5" w:rsidRDefault="008670F5" w:rsidP="00B74D5F">
            <w:pPr>
              <w:spacing w:after="120" w:line="240" w:lineRule="auto"/>
              <w:rPr>
                <w:sz w:val="16"/>
                <w:szCs w:val="16"/>
              </w:rPr>
            </w:pPr>
            <w:r>
              <w:rPr>
                <w:sz w:val="16"/>
                <w:szCs w:val="16"/>
              </w:rPr>
              <w:t>Pupil is a ‘mobile child’ who is travelling with their parent(s) who are travelling for occupational purposes</w:t>
            </w:r>
          </w:p>
        </w:tc>
      </w:tr>
      <w:tr w:rsidR="008670F5" w14:paraId="430EAD04" w14:textId="77777777" w:rsidTr="00B74D5F">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507E93D6" w14:textId="77777777" w:rsidR="008670F5" w:rsidRDefault="008670F5" w:rsidP="00B74D5F">
            <w:pPr>
              <w:spacing w:after="120" w:line="240" w:lineRule="auto"/>
              <w:jc w:val="center"/>
              <w:rPr>
                <w:sz w:val="16"/>
                <w:szCs w:val="16"/>
              </w:rPr>
            </w:pPr>
            <w:r>
              <w:rPr>
                <w:b/>
                <w:bCs/>
                <w:sz w:val="16"/>
                <w:szCs w:val="16"/>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2FA4FBC" w14:textId="77777777" w:rsidR="008670F5" w:rsidRDefault="008670F5" w:rsidP="00B74D5F">
            <w:pPr>
              <w:spacing w:after="120" w:line="240" w:lineRule="auto"/>
              <w:rPr>
                <w:sz w:val="16"/>
                <w:szCs w:val="16"/>
              </w:rPr>
            </w:pPr>
            <w:r>
              <w:rPr>
                <w:sz w:val="16"/>
                <w:szCs w:val="16"/>
              </w:rPr>
              <w:t>Religious observance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77D1B4B6" w14:textId="77777777" w:rsidR="008670F5" w:rsidRDefault="008670F5" w:rsidP="00B74D5F">
            <w:pPr>
              <w:spacing w:after="120" w:line="240" w:lineRule="auto"/>
              <w:rPr>
                <w:sz w:val="16"/>
                <w:szCs w:val="16"/>
              </w:rPr>
            </w:pPr>
            <w:r>
              <w:rPr>
                <w:sz w:val="16"/>
                <w:szCs w:val="16"/>
              </w:rPr>
              <w:t>Pupil is taking part in a day of religious observance</w:t>
            </w:r>
          </w:p>
        </w:tc>
      </w:tr>
      <w:tr w:rsidR="008670F5" w14:paraId="5AFEF334" w14:textId="77777777" w:rsidTr="00B74D5F">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251058E2" w14:textId="77777777" w:rsidR="008670F5" w:rsidRDefault="008670F5" w:rsidP="00B74D5F">
            <w:pPr>
              <w:spacing w:after="120" w:line="240" w:lineRule="auto"/>
              <w:jc w:val="center"/>
              <w:rPr>
                <w:sz w:val="16"/>
                <w:szCs w:val="16"/>
              </w:rPr>
            </w:pPr>
            <w:r>
              <w:rPr>
                <w:b/>
                <w:bCs/>
                <w:sz w:val="16"/>
                <w:szCs w:val="16"/>
              </w:rPr>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F2E9530" w14:textId="77777777" w:rsidR="008670F5" w:rsidRDefault="008670F5" w:rsidP="00B74D5F">
            <w:pPr>
              <w:spacing w:after="120" w:line="240" w:lineRule="auto"/>
              <w:rPr>
                <w:sz w:val="16"/>
                <w:szCs w:val="16"/>
              </w:rPr>
            </w:pPr>
            <w:r>
              <w:rPr>
                <w:sz w:val="16"/>
                <w:szCs w:val="16"/>
              </w:rPr>
              <w:t>Illness (not medical or 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391E5065" w14:textId="77777777" w:rsidR="008670F5" w:rsidRDefault="008670F5" w:rsidP="00B74D5F">
            <w:pPr>
              <w:spacing w:after="120" w:line="240" w:lineRule="auto"/>
              <w:rPr>
                <w:sz w:val="16"/>
                <w:szCs w:val="16"/>
              </w:rPr>
            </w:pPr>
            <w:r>
              <w:rPr>
                <w:sz w:val="16"/>
                <w:szCs w:val="16"/>
              </w:rPr>
              <w:t>Pupil is unable to attend due to illness (either related to physical or mental health)</w:t>
            </w:r>
          </w:p>
        </w:tc>
      </w:tr>
      <w:tr w:rsidR="008670F5" w14:paraId="5D3BFE16" w14:textId="77777777" w:rsidTr="00B74D5F">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01C4FACB" w14:textId="77777777" w:rsidR="008670F5" w:rsidRDefault="008670F5" w:rsidP="00B74D5F">
            <w:pPr>
              <w:spacing w:after="120" w:line="240" w:lineRule="auto"/>
              <w:jc w:val="center"/>
              <w:rPr>
                <w:sz w:val="16"/>
                <w:szCs w:val="16"/>
              </w:rPr>
            </w:pPr>
            <w:r>
              <w:rPr>
                <w:b/>
                <w:bCs/>
                <w:sz w:val="16"/>
                <w:szCs w:val="16"/>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CD5FC9C" w14:textId="77777777" w:rsidR="008670F5" w:rsidRDefault="008670F5" w:rsidP="00B74D5F">
            <w:pPr>
              <w:spacing w:after="120" w:line="240" w:lineRule="auto"/>
              <w:rPr>
                <w:sz w:val="16"/>
                <w:szCs w:val="16"/>
              </w:rPr>
            </w:pPr>
            <w:r>
              <w:rPr>
                <w:sz w:val="16"/>
                <w:szCs w:val="16"/>
              </w:rPr>
              <w:t xml:space="preserve">Suspended or excluded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3848D5B9" w14:textId="77777777" w:rsidR="008670F5" w:rsidRDefault="008670F5" w:rsidP="00B74D5F">
            <w:pPr>
              <w:spacing w:after="120" w:line="240" w:lineRule="auto"/>
              <w:rPr>
                <w:sz w:val="16"/>
                <w:szCs w:val="16"/>
              </w:rPr>
            </w:pPr>
            <w:r>
              <w:rPr>
                <w:sz w:val="16"/>
                <w:szCs w:val="16"/>
              </w:rPr>
              <w:t>Pupil has been suspended or excluded from school and no alternative provision has been made</w:t>
            </w:r>
          </w:p>
        </w:tc>
      </w:tr>
      <w:tr w:rsidR="008670F5" w14:paraId="56E373A5" w14:textId="77777777" w:rsidTr="00B74D5F">
        <w:tc>
          <w:tcPr>
            <w:tcW w:w="9732" w:type="dxa"/>
            <w:gridSpan w:val="3"/>
            <w:tcBorders>
              <w:top w:val="single" w:sz="18" w:space="0" w:color="BFBFBF"/>
              <w:bottom w:val="single" w:sz="18" w:space="0" w:color="BFBFBF"/>
            </w:tcBorders>
            <w:tcMar>
              <w:top w:w="114" w:type="dxa"/>
              <w:left w:w="108" w:type="dxa"/>
              <w:bottom w:w="114" w:type="dxa"/>
              <w:right w:w="108" w:type="dxa"/>
            </w:tcMar>
            <w:vAlign w:val="center"/>
          </w:tcPr>
          <w:p w14:paraId="618F70B3" w14:textId="77777777" w:rsidR="008670F5" w:rsidRDefault="008670F5" w:rsidP="00B74D5F">
            <w:pPr>
              <w:spacing w:after="120" w:line="240" w:lineRule="auto"/>
              <w:jc w:val="center"/>
              <w:rPr>
                <w:sz w:val="16"/>
                <w:szCs w:val="16"/>
              </w:rPr>
            </w:pPr>
            <w:r>
              <w:rPr>
                <w:b/>
                <w:bCs/>
                <w:sz w:val="16"/>
                <w:szCs w:val="16"/>
              </w:rPr>
              <w:t xml:space="preserve">Absent </w:t>
            </w:r>
            <w:r>
              <w:rPr>
                <w:b/>
                <w:bCs/>
                <w:sz w:val="16"/>
                <w:szCs w:val="16"/>
                <w:highlight w:val="white"/>
              </w:rPr>
              <w:t>–</w:t>
            </w:r>
            <w:r>
              <w:rPr>
                <w:b/>
                <w:bCs/>
                <w:sz w:val="16"/>
                <w:szCs w:val="16"/>
              </w:rPr>
              <w:t xml:space="preserve"> unable to attend school because of unavoidable cause</w:t>
            </w:r>
          </w:p>
        </w:tc>
      </w:tr>
      <w:tr w:rsidR="008670F5" w14:paraId="4413120F" w14:textId="77777777" w:rsidTr="00B74D5F">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6ED85B01" w14:textId="77777777" w:rsidR="008670F5" w:rsidRDefault="008670F5" w:rsidP="00B74D5F">
            <w:pPr>
              <w:spacing w:after="120" w:line="240" w:lineRule="auto"/>
              <w:jc w:val="center"/>
              <w:rPr>
                <w:sz w:val="16"/>
                <w:szCs w:val="16"/>
              </w:rPr>
            </w:pPr>
            <w:r>
              <w:rPr>
                <w:b/>
                <w:bCs/>
                <w:sz w:val="16"/>
                <w:szCs w:val="16"/>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D281BF0" w14:textId="77777777" w:rsidR="008670F5" w:rsidRDefault="008670F5" w:rsidP="00B74D5F">
            <w:pPr>
              <w:spacing w:after="120" w:line="240" w:lineRule="auto"/>
              <w:rPr>
                <w:sz w:val="16"/>
                <w:szCs w:val="16"/>
              </w:rPr>
            </w:pPr>
            <w:r>
              <w:rPr>
                <w:sz w:val="16"/>
                <w:szCs w:val="16"/>
              </w:rPr>
              <w:t>Lack of access arrangements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06C4B9A8" w14:textId="77777777" w:rsidR="008670F5" w:rsidRDefault="008670F5" w:rsidP="00B74D5F">
            <w:pPr>
              <w:spacing w:after="120" w:line="240" w:lineRule="auto"/>
              <w:rPr>
                <w:sz w:val="16"/>
                <w:szCs w:val="16"/>
              </w:rPr>
            </w:pPr>
            <w:r>
              <w:rPr>
                <w:sz w:val="16"/>
                <w:szCs w:val="16"/>
              </w:rPr>
              <w:t xml:space="preserve">Pupil is unable to attend school because the </w:t>
            </w:r>
            <w:r>
              <w:rPr>
                <w:sz w:val="16"/>
                <w:szCs w:val="16"/>
              </w:rPr>
              <w:br/>
              <w:t>local authority has failed to make access arrangements to enable attendance at school</w:t>
            </w:r>
          </w:p>
        </w:tc>
      </w:tr>
      <w:tr w:rsidR="008670F5" w14:paraId="51E978DB" w14:textId="77777777" w:rsidTr="00B74D5F">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2AA8B3D9" w14:textId="77777777" w:rsidR="008670F5" w:rsidRDefault="008670F5" w:rsidP="00B74D5F">
            <w:pPr>
              <w:spacing w:after="120" w:line="240" w:lineRule="auto"/>
              <w:jc w:val="center"/>
              <w:rPr>
                <w:sz w:val="16"/>
                <w:szCs w:val="16"/>
              </w:rPr>
            </w:pPr>
            <w:r>
              <w:rPr>
                <w:b/>
                <w:bCs/>
                <w:sz w:val="16"/>
                <w:szCs w:val="16"/>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50862FA" w14:textId="77777777" w:rsidR="008670F5" w:rsidRDefault="008670F5" w:rsidP="00B74D5F">
            <w:pPr>
              <w:spacing w:after="120" w:line="240" w:lineRule="auto"/>
              <w:rPr>
                <w:sz w:val="16"/>
                <w:szCs w:val="16"/>
              </w:rPr>
            </w:pPr>
            <w:r>
              <w:rPr>
                <w:sz w:val="16"/>
                <w:szCs w:val="16"/>
              </w:rPr>
              <w:t>Transport not available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4DC9CDD0" w14:textId="77777777" w:rsidR="008670F5" w:rsidRDefault="008670F5" w:rsidP="00B74D5F">
            <w:pPr>
              <w:spacing w:after="120" w:line="240" w:lineRule="auto"/>
              <w:rPr>
                <w:sz w:val="16"/>
                <w:szCs w:val="16"/>
              </w:rPr>
            </w:pPr>
            <w:r>
              <w:rPr>
                <w:sz w:val="16"/>
                <w:szCs w:val="16"/>
              </w:rPr>
              <w:t>Pupil is unable to attend because school is not within walking distance of their home and the transport normally provided is not available</w:t>
            </w:r>
          </w:p>
        </w:tc>
      </w:tr>
      <w:tr w:rsidR="008670F5" w14:paraId="2FB1B0A2" w14:textId="77777777" w:rsidTr="00B74D5F">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04CE50AA" w14:textId="77777777" w:rsidR="008670F5" w:rsidRDefault="008670F5" w:rsidP="00B74D5F">
            <w:pPr>
              <w:spacing w:after="120" w:line="240" w:lineRule="auto"/>
              <w:jc w:val="center"/>
              <w:rPr>
                <w:sz w:val="16"/>
                <w:szCs w:val="16"/>
              </w:rPr>
            </w:pPr>
            <w:r>
              <w:rPr>
                <w:b/>
                <w:bCs/>
                <w:sz w:val="16"/>
                <w:szCs w:val="16"/>
              </w:rPr>
              <w:lastRenderedPageBreak/>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9F93AD5" w14:textId="77777777" w:rsidR="008670F5" w:rsidRDefault="008670F5" w:rsidP="00B74D5F">
            <w:pPr>
              <w:spacing w:after="120" w:line="240" w:lineRule="auto"/>
              <w:rPr>
                <w:sz w:val="16"/>
                <w:szCs w:val="16"/>
              </w:rPr>
            </w:pPr>
            <w:r>
              <w:rPr>
                <w:sz w:val="16"/>
                <w:szCs w:val="16"/>
              </w:rPr>
              <w:t>Widespread disruption to travel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6952FC9B" w14:textId="77777777" w:rsidR="008670F5" w:rsidRDefault="008670F5" w:rsidP="00B74D5F">
            <w:pPr>
              <w:spacing w:after="120" w:line="240" w:lineRule="auto"/>
              <w:rPr>
                <w:sz w:val="16"/>
                <w:szCs w:val="16"/>
              </w:rPr>
            </w:pPr>
            <w:r>
              <w:rPr>
                <w:sz w:val="16"/>
                <w:szCs w:val="16"/>
              </w:rPr>
              <w:t>Pupil is unable to attend because of widespread disruption to travel caused by a local, national or international emergency</w:t>
            </w:r>
          </w:p>
        </w:tc>
      </w:tr>
      <w:tr w:rsidR="008670F5" w14:paraId="61C06CE6" w14:textId="77777777" w:rsidTr="00B74D5F">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4ED20706" w14:textId="77777777" w:rsidR="008670F5" w:rsidRDefault="008670F5" w:rsidP="00B74D5F">
            <w:pPr>
              <w:spacing w:after="120" w:line="240" w:lineRule="auto"/>
              <w:jc w:val="center"/>
              <w:rPr>
                <w:sz w:val="16"/>
                <w:szCs w:val="16"/>
              </w:rPr>
            </w:pPr>
            <w:r>
              <w:rPr>
                <w:b/>
                <w:bCs/>
                <w:sz w:val="16"/>
                <w:szCs w:val="16"/>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6A6458A7" w14:textId="77777777" w:rsidR="008670F5" w:rsidRDefault="008670F5" w:rsidP="00B74D5F">
            <w:pPr>
              <w:spacing w:after="120" w:line="240" w:lineRule="auto"/>
              <w:rPr>
                <w:sz w:val="16"/>
                <w:szCs w:val="16"/>
              </w:rPr>
            </w:pPr>
            <w:r>
              <w:rPr>
                <w:sz w:val="16"/>
                <w:szCs w:val="16"/>
              </w:rPr>
              <w:t>Part of school premises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26A9F8F4" w14:textId="77777777" w:rsidR="008670F5" w:rsidRDefault="008670F5" w:rsidP="00B74D5F">
            <w:pPr>
              <w:spacing w:after="120" w:line="240" w:lineRule="auto"/>
              <w:rPr>
                <w:sz w:val="16"/>
                <w:szCs w:val="16"/>
              </w:rPr>
            </w:pPr>
            <w:r>
              <w:rPr>
                <w:sz w:val="16"/>
                <w:szCs w:val="16"/>
              </w:rPr>
              <w:t>Pupil is unable to attend because they cannot practicably be accommodated in the part of the premises that remains open</w:t>
            </w:r>
          </w:p>
        </w:tc>
      </w:tr>
      <w:tr w:rsidR="008670F5" w14:paraId="02EC07D9" w14:textId="77777777" w:rsidTr="00B74D5F">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2E1E9F9A" w14:textId="77777777" w:rsidR="008670F5" w:rsidRDefault="008670F5" w:rsidP="00B74D5F">
            <w:pPr>
              <w:spacing w:after="120" w:line="240" w:lineRule="auto"/>
              <w:jc w:val="center"/>
              <w:rPr>
                <w:sz w:val="16"/>
                <w:szCs w:val="16"/>
              </w:rPr>
            </w:pPr>
            <w:r>
              <w:rPr>
                <w:b/>
                <w:bCs/>
                <w:sz w:val="16"/>
                <w:szCs w:val="16"/>
              </w:rPr>
              <w:t xml:space="preserve">Y4 </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67DDADEF" w14:textId="77777777" w:rsidR="008670F5" w:rsidRDefault="008670F5" w:rsidP="00B74D5F">
            <w:pPr>
              <w:spacing w:after="120" w:line="240" w:lineRule="auto"/>
              <w:rPr>
                <w:sz w:val="16"/>
                <w:szCs w:val="16"/>
              </w:rPr>
            </w:pPr>
            <w:r>
              <w:rPr>
                <w:sz w:val="16"/>
                <w:szCs w:val="16"/>
              </w:rPr>
              <w:t>Whole school site unexpectedly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3E66A59B" w14:textId="77777777" w:rsidR="008670F5" w:rsidRDefault="008670F5" w:rsidP="00B74D5F">
            <w:pPr>
              <w:spacing w:after="120" w:line="240" w:lineRule="auto"/>
              <w:rPr>
                <w:sz w:val="16"/>
                <w:szCs w:val="16"/>
              </w:rPr>
            </w:pPr>
            <w:r>
              <w:rPr>
                <w:sz w:val="16"/>
                <w:szCs w:val="16"/>
              </w:rPr>
              <w:t>Every pupil absent as the school is closed unexpectedly (e.g. due to adverse weather)</w:t>
            </w:r>
          </w:p>
        </w:tc>
      </w:tr>
      <w:tr w:rsidR="008670F5" w14:paraId="1A463B51" w14:textId="77777777" w:rsidTr="00B74D5F">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33F5CFD2" w14:textId="77777777" w:rsidR="008670F5" w:rsidRDefault="008670F5" w:rsidP="00B74D5F">
            <w:pPr>
              <w:spacing w:after="120" w:line="240" w:lineRule="auto"/>
              <w:jc w:val="center"/>
              <w:rPr>
                <w:sz w:val="16"/>
                <w:szCs w:val="16"/>
              </w:rPr>
            </w:pPr>
            <w:r>
              <w:rPr>
                <w:b/>
                <w:bCs/>
                <w:sz w:val="16"/>
                <w:szCs w:val="16"/>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83289C6" w14:textId="77777777" w:rsidR="008670F5" w:rsidRDefault="008670F5" w:rsidP="00B74D5F">
            <w:pPr>
              <w:spacing w:after="120" w:line="240" w:lineRule="auto"/>
              <w:rPr>
                <w:sz w:val="16"/>
                <w:szCs w:val="16"/>
              </w:rPr>
            </w:pPr>
            <w:r>
              <w:rPr>
                <w:sz w:val="16"/>
                <w:szCs w:val="16"/>
              </w:rPr>
              <w:t>Criminal justice detention</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45DC63A5" w14:textId="77777777" w:rsidR="008670F5" w:rsidRDefault="008670F5" w:rsidP="00B74D5F">
            <w:pPr>
              <w:spacing w:after="120" w:line="240" w:lineRule="auto"/>
              <w:rPr>
                <w:sz w:val="16"/>
                <w:szCs w:val="16"/>
              </w:rPr>
            </w:pPr>
            <w:r>
              <w:rPr>
                <w:sz w:val="16"/>
                <w:szCs w:val="16"/>
              </w:rPr>
              <w:t>Pupil is unable to attend as they are:</w:t>
            </w:r>
          </w:p>
          <w:p w14:paraId="32E78E61" w14:textId="77777777" w:rsidR="008670F5" w:rsidRDefault="008670F5" w:rsidP="00B74D5F">
            <w:pPr>
              <w:numPr>
                <w:ilvl w:val="0"/>
                <w:numId w:val="4"/>
              </w:numPr>
              <w:pBdr>
                <w:left w:val="none" w:sz="0" w:space="8" w:color="000000"/>
              </w:pBdr>
              <w:spacing w:after="120" w:line="240" w:lineRule="auto"/>
              <w:ind w:hanging="424"/>
              <w:rPr>
                <w:rFonts w:ascii="Noto Sans Symbols" w:eastAsia="Noto Sans Symbols" w:hAnsi="Noto Sans Symbols" w:cs="Noto Sans Symbols"/>
                <w:sz w:val="16"/>
                <w:szCs w:val="16"/>
              </w:rPr>
            </w:pPr>
            <w:r>
              <w:rPr>
                <w:sz w:val="16"/>
                <w:szCs w:val="16"/>
              </w:rPr>
              <w:t>In police detention</w:t>
            </w:r>
          </w:p>
          <w:p w14:paraId="784DE61E" w14:textId="77777777" w:rsidR="008670F5" w:rsidRDefault="008670F5" w:rsidP="00B74D5F">
            <w:pPr>
              <w:numPr>
                <w:ilvl w:val="0"/>
                <w:numId w:val="4"/>
              </w:numPr>
              <w:pBdr>
                <w:left w:val="none" w:sz="0" w:space="8" w:color="000000"/>
              </w:pBdr>
              <w:spacing w:after="120" w:line="240" w:lineRule="auto"/>
              <w:ind w:hanging="424"/>
              <w:rPr>
                <w:rFonts w:ascii="Noto Sans Symbols" w:eastAsia="Noto Sans Symbols" w:hAnsi="Noto Sans Symbols" w:cs="Noto Sans Symbols"/>
                <w:sz w:val="16"/>
                <w:szCs w:val="16"/>
              </w:rPr>
            </w:pPr>
            <w:r>
              <w:rPr>
                <w:sz w:val="16"/>
                <w:szCs w:val="16"/>
              </w:rPr>
              <w:t>Remanded to youth detention, awaiting trial or sentencing, or</w:t>
            </w:r>
          </w:p>
          <w:p w14:paraId="5F8206A8" w14:textId="77777777" w:rsidR="008670F5" w:rsidRDefault="008670F5" w:rsidP="00B74D5F">
            <w:pPr>
              <w:numPr>
                <w:ilvl w:val="0"/>
                <w:numId w:val="4"/>
              </w:numPr>
              <w:pBdr>
                <w:left w:val="none" w:sz="0" w:space="8" w:color="000000"/>
              </w:pBdr>
              <w:spacing w:after="120" w:line="240" w:lineRule="auto"/>
              <w:ind w:hanging="424"/>
              <w:rPr>
                <w:rFonts w:ascii="Noto Sans Symbols" w:eastAsia="Noto Sans Symbols" w:hAnsi="Noto Sans Symbols" w:cs="Noto Sans Symbols"/>
                <w:sz w:val="16"/>
                <w:szCs w:val="16"/>
              </w:rPr>
            </w:pPr>
            <w:r>
              <w:rPr>
                <w:sz w:val="16"/>
                <w:szCs w:val="16"/>
              </w:rPr>
              <w:t>Detained under a sentence of detention</w:t>
            </w:r>
          </w:p>
        </w:tc>
      </w:tr>
      <w:tr w:rsidR="008670F5" w14:paraId="00538B7F" w14:textId="77777777" w:rsidTr="00B74D5F">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135E5591" w14:textId="77777777" w:rsidR="008670F5" w:rsidRDefault="008670F5" w:rsidP="00B74D5F">
            <w:pPr>
              <w:spacing w:after="120" w:line="240" w:lineRule="auto"/>
              <w:jc w:val="center"/>
              <w:rPr>
                <w:sz w:val="16"/>
                <w:szCs w:val="16"/>
              </w:rPr>
            </w:pPr>
            <w:r>
              <w:rPr>
                <w:b/>
                <w:bCs/>
                <w:sz w:val="16"/>
                <w:szCs w:val="16"/>
              </w:rPr>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5054590" w14:textId="77777777" w:rsidR="008670F5" w:rsidRDefault="008670F5" w:rsidP="00B74D5F">
            <w:pPr>
              <w:spacing w:after="120" w:line="240" w:lineRule="auto"/>
              <w:rPr>
                <w:sz w:val="16"/>
                <w:szCs w:val="16"/>
              </w:rPr>
            </w:pPr>
            <w:r>
              <w:rPr>
                <w:sz w:val="16"/>
                <w:szCs w:val="16"/>
              </w:rPr>
              <w:t>Public health guidance or law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564A6D64" w14:textId="77777777" w:rsidR="008670F5" w:rsidRDefault="008670F5" w:rsidP="00B74D5F">
            <w:pPr>
              <w:spacing w:after="120" w:line="240" w:lineRule="auto"/>
              <w:rPr>
                <w:sz w:val="16"/>
                <w:szCs w:val="16"/>
              </w:rPr>
            </w:pPr>
            <w:r>
              <w:rPr>
                <w:sz w:val="16"/>
                <w:szCs w:val="16"/>
              </w:rPr>
              <w:t>Pupil’s travel to or attendance at the school would be prohibited under public health guidance or law</w:t>
            </w:r>
          </w:p>
        </w:tc>
      </w:tr>
      <w:tr w:rsidR="008670F5" w14:paraId="44B24674" w14:textId="77777777" w:rsidTr="00B74D5F">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201B2569" w14:textId="77777777" w:rsidR="008670F5" w:rsidRDefault="008670F5" w:rsidP="00B74D5F">
            <w:pPr>
              <w:spacing w:after="120" w:line="240" w:lineRule="auto"/>
              <w:jc w:val="center"/>
              <w:rPr>
                <w:sz w:val="16"/>
                <w:szCs w:val="16"/>
              </w:rPr>
            </w:pPr>
            <w:r>
              <w:rPr>
                <w:b/>
                <w:bCs/>
                <w:sz w:val="16"/>
                <w:szCs w:val="16"/>
              </w:rPr>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4C76EF4F" w14:textId="77777777" w:rsidR="008670F5" w:rsidRDefault="008670F5" w:rsidP="00B74D5F">
            <w:pPr>
              <w:spacing w:after="120" w:line="240" w:lineRule="auto"/>
              <w:rPr>
                <w:sz w:val="16"/>
                <w:szCs w:val="16"/>
              </w:rPr>
            </w:pPr>
            <w:r>
              <w:rPr>
                <w:sz w:val="16"/>
                <w:szCs w:val="16"/>
              </w:rPr>
              <w:t>Any other unavoidable cause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09C77A7A" w14:textId="77777777" w:rsidR="008670F5" w:rsidRDefault="008670F5" w:rsidP="00B74D5F">
            <w:pPr>
              <w:spacing w:after="120" w:line="240" w:lineRule="auto"/>
              <w:rPr>
                <w:sz w:val="16"/>
                <w:szCs w:val="16"/>
              </w:rPr>
            </w:pPr>
            <w:r>
              <w:rPr>
                <w:sz w:val="16"/>
                <w:szCs w:val="16"/>
              </w:rPr>
              <w:t>To be used where an unavoidable cause is not covered by the other codes</w:t>
            </w:r>
          </w:p>
        </w:tc>
      </w:tr>
      <w:tr w:rsidR="008670F5" w14:paraId="3982B4C3" w14:textId="77777777" w:rsidTr="00B74D5F">
        <w:tc>
          <w:tcPr>
            <w:tcW w:w="9732" w:type="dxa"/>
            <w:gridSpan w:val="3"/>
            <w:tcBorders>
              <w:top w:val="single" w:sz="18" w:space="0" w:color="BFBFBF"/>
              <w:bottom w:val="single" w:sz="18" w:space="0" w:color="BFBFBF"/>
            </w:tcBorders>
            <w:tcMar>
              <w:top w:w="114" w:type="dxa"/>
              <w:left w:w="108" w:type="dxa"/>
              <w:bottom w:w="114" w:type="dxa"/>
              <w:right w:w="108" w:type="dxa"/>
            </w:tcMar>
            <w:vAlign w:val="center"/>
          </w:tcPr>
          <w:p w14:paraId="0645A976" w14:textId="77777777" w:rsidR="008670F5" w:rsidRDefault="008670F5" w:rsidP="00B74D5F">
            <w:pPr>
              <w:spacing w:after="120" w:line="240" w:lineRule="auto"/>
              <w:jc w:val="center"/>
              <w:rPr>
                <w:sz w:val="16"/>
                <w:szCs w:val="16"/>
              </w:rPr>
            </w:pPr>
            <w:r>
              <w:rPr>
                <w:b/>
                <w:bCs/>
                <w:sz w:val="16"/>
                <w:szCs w:val="16"/>
              </w:rPr>
              <w:t xml:space="preserve">Absent </w:t>
            </w:r>
            <w:r>
              <w:rPr>
                <w:b/>
                <w:bCs/>
                <w:sz w:val="16"/>
                <w:szCs w:val="16"/>
                <w:highlight w:val="white"/>
              </w:rPr>
              <w:t>–</w:t>
            </w:r>
            <w:r>
              <w:rPr>
                <w:b/>
                <w:bCs/>
                <w:sz w:val="16"/>
                <w:szCs w:val="16"/>
              </w:rPr>
              <w:t xml:space="preserve"> unauthorised absence</w:t>
            </w:r>
          </w:p>
        </w:tc>
      </w:tr>
      <w:tr w:rsidR="008670F5" w14:paraId="1D7CD208" w14:textId="77777777" w:rsidTr="00B74D5F">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665D6CB6" w14:textId="77777777" w:rsidR="008670F5" w:rsidRDefault="008670F5" w:rsidP="00B74D5F">
            <w:pPr>
              <w:spacing w:after="120" w:line="240" w:lineRule="auto"/>
              <w:jc w:val="center"/>
              <w:rPr>
                <w:sz w:val="16"/>
                <w:szCs w:val="16"/>
              </w:rPr>
            </w:pPr>
            <w:r>
              <w:rPr>
                <w:b/>
                <w:bCs/>
                <w:sz w:val="16"/>
                <w:szCs w:val="16"/>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9207416" w14:textId="77777777" w:rsidR="008670F5" w:rsidRDefault="008670F5" w:rsidP="00B74D5F">
            <w:pPr>
              <w:spacing w:after="120" w:line="240" w:lineRule="auto"/>
              <w:rPr>
                <w:sz w:val="16"/>
                <w:szCs w:val="16"/>
              </w:rPr>
            </w:pPr>
            <w:r>
              <w:rPr>
                <w:sz w:val="16"/>
                <w:szCs w:val="16"/>
              </w:rPr>
              <w:t>Holiday not granted by the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5D122E08" w14:textId="77777777" w:rsidR="008670F5" w:rsidRDefault="008670F5" w:rsidP="00B74D5F">
            <w:pPr>
              <w:spacing w:after="120" w:line="240" w:lineRule="auto"/>
              <w:rPr>
                <w:sz w:val="16"/>
                <w:szCs w:val="16"/>
              </w:rPr>
            </w:pPr>
            <w:r>
              <w:rPr>
                <w:sz w:val="16"/>
                <w:szCs w:val="16"/>
              </w:rPr>
              <w:t>Pupil is absent for the purpose of a holiday, not approved by the school</w:t>
            </w:r>
          </w:p>
        </w:tc>
      </w:tr>
      <w:tr w:rsidR="008670F5" w14:paraId="4D15C4E8" w14:textId="77777777" w:rsidTr="00B74D5F">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589250AD" w14:textId="77777777" w:rsidR="008670F5" w:rsidRDefault="008670F5" w:rsidP="00B74D5F">
            <w:pPr>
              <w:spacing w:after="120" w:line="240" w:lineRule="auto"/>
              <w:jc w:val="center"/>
              <w:rPr>
                <w:sz w:val="16"/>
                <w:szCs w:val="16"/>
              </w:rPr>
            </w:pPr>
            <w:r>
              <w:rPr>
                <w:b/>
                <w:bCs/>
                <w:sz w:val="16"/>
                <w:szCs w:val="16"/>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02DD98A" w14:textId="77777777" w:rsidR="008670F5" w:rsidRDefault="008670F5" w:rsidP="00B74D5F">
            <w:pPr>
              <w:spacing w:after="120" w:line="240" w:lineRule="auto"/>
              <w:rPr>
                <w:sz w:val="16"/>
                <w:szCs w:val="16"/>
              </w:rPr>
            </w:pPr>
            <w:r>
              <w:rPr>
                <w:sz w:val="16"/>
                <w:szCs w:val="16"/>
              </w:rPr>
              <w:t xml:space="preserve">Reason for absence not yet established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79FF2AB1" w14:textId="77777777" w:rsidR="008670F5" w:rsidRDefault="008670F5" w:rsidP="00B74D5F">
            <w:pPr>
              <w:spacing w:after="120" w:line="240" w:lineRule="auto"/>
              <w:rPr>
                <w:sz w:val="16"/>
                <w:szCs w:val="16"/>
              </w:rPr>
            </w:pPr>
            <w:r>
              <w:rPr>
                <w:sz w:val="16"/>
                <w:szCs w:val="16"/>
              </w:rPr>
              <w:t>Reason for absence has not been established before the register closes</w:t>
            </w:r>
          </w:p>
        </w:tc>
      </w:tr>
      <w:tr w:rsidR="008670F5" w14:paraId="79C8FC6F" w14:textId="77777777" w:rsidTr="00B74D5F">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572FE334" w14:textId="77777777" w:rsidR="008670F5" w:rsidRDefault="008670F5" w:rsidP="00B74D5F">
            <w:pPr>
              <w:spacing w:after="120" w:line="240" w:lineRule="auto"/>
              <w:jc w:val="center"/>
              <w:rPr>
                <w:sz w:val="16"/>
                <w:szCs w:val="16"/>
              </w:rPr>
            </w:pPr>
            <w:r>
              <w:rPr>
                <w:b/>
                <w:bCs/>
                <w:sz w:val="16"/>
                <w:szCs w:val="16"/>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632C2372" w14:textId="77777777" w:rsidR="008670F5" w:rsidRDefault="008670F5" w:rsidP="00B74D5F">
            <w:pPr>
              <w:spacing w:after="120" w:line="240" w:lineRule="auto"/>
              <w:rPr>
                <w:sz w:val="16"/>
                <w:szCs w:val="16"/>
              </w:rPr>
            </w:pPr>
            <w:r>
              <w:rPr>
                <w:sz w:val="16"/>
                <w:szCs w:val="16"/>
              </w:rPr>
              <w:t>Absent in other or unknown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2F58B949" w14:textId="77777777" w:rsidR="008670F5" w:rsidRDefault="008670F5" w:rsidP="00B74D5F">
            <w:pPr>
              <w:spacing w:after="120" w:line="240" w:lineRule="auto"/>
              <w:rPr>
                <w:sz w:val="16"/>
                <w:szCs w:val="16"/>
              </w:rPr>
            </w:pPr>
            <w:r>
              <w:rPr>
                <w:sz w:val="16"/>
                <w:szCs w:val="16"/>
              </w:rPr>
              <w:t>No reason for absence has been established, or the school isn’t satisfied that the reason given would be recorded using one of the codes for authorised absence</w:t>
            </w:r>
          </w:p>
        </w:tc>
      </w:tr>
      <w:tr w:rsidR="008670F5" w14:paraId="1170674F" w14:textId="77777777" w:rsidTr="00B74D5F">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2E892324" w14:textId="77777777" w:rsidR="008670F5" w:rsidRDefault="008670F5" w:rsidP="00B74D5F">
            <w:pPr>
              <w:spacing w:after="120" w:line="240" w:lineRule="auto"/>
              <w:jc w:val="center"/>
              <w:rPr>
                <w:sz w:val="16"/>
                <w:szCs w:val="16"/>
              </w:rPr>
            </w:pPr>
            <w:r>
              <w:rPr>
                <w:b/>
                <w:bCs/>
                <w:sz w:val="16"/>
                <w:szCs w:val="16"/>
              </w:rPr>
              <w:t>U</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5E15D672" w14:textId="77777777" w:rsidR="008670F5" w:rsidRDefault="008670F5" w:rsidP="00B74D5F">
            <w:pPr>
              <w:spacing w:after="120" w:line="240" w:lineRule="auto"/>
              <w:rPr>
                <w:sz w:val="16"/>
                <w:szCs w:val="16"/>
              </w:rPr>
            </w:pPr>
            <w:r>
              <w:rPr>
                <w:sz w:val="16"/>
                <w:szCs w:val="16"/>
              </w:rPr>
              <w:t>Arrived in school after registration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06D0C05D" w14:textId="77777777" w:rsidR="008670F5" w:rsidRDefault="008670F5" w:rsidP="00B74D5F">
            <w:pPr>
              <w:spacing w:after="120" w:line="240" w:lineRule="auto"/>
              <w:rPr>
                <w:sz w:val="16"/>
                <w:szCs w:val="16"/>
              </w:rPr>
            </w:pPr>
            <w:r>
              <w:rPr>
                <w:sz w:val="16"/>
                <w:szCs w:val="16"/>
              </w:rPr>
              <w:t>Pupil has arrived late, after the register has closed but before the end of session</w:t>
            </w:r>
          </w:p>
        </w:tc>
      </w:tr>
      <w:tr w:rsidR="008670F5" w14:paraId="21324994" w14:textId="77777777" w:rsidTr="00B74D5F">
        <w:tc>
          <w:tcPr>
            <w:tcW w:w="9732" w:type="dxa"/>
            <w:gridSpan w:val="3"/>
            <w:tcBorders>
              <w:top w:val="single" w:sz="18" w:space="0" w:color="BFBFBF"/>
              <w:bottom w:val="single" w:sz="18" w:space="0" w:color="BFBFBF"/>
            </w:tcBorders>
            <w:tcMar>
              <w:top w:w="114" w:type="dxa"/>
              <w:left w:w="108" w:type="dxa"/>
              <w:bottom w:w="114" w:type="dxa"/>
              <w:right w:w="108" w:type="dxa"/>
            </w:tcMar>
            <w:vAlign w:val="center"/>
          </w:tcPr>
          <w:p w14:paraId="20380C08" w14:textId="77777777" w:rsidR="008670F5" w:rsidRDefault="008670F5" w:rsidP="00B74D5F">
            <w:pPr>
              <w:spacing w:after="120" w:line="240" w:lineRule="auto"/>
              <w:jc w:val="center"/>
              <w:rPr>
                <w:sz w:val="16"/>
                <w:szCs w:val="16"/>
              </w:rPr>
            </w:pPr>
            <w:r>
              <w:rPr>
                <w:b/>
                <w:bCs/>
                <w:sz w:val="16"/>
                <w:szCs w:val="16"/>
              </w:rPr>
              <w:t>Administrative codes</w:t>
            </w:r>
          </w:p>
        </w:tc>
      </w:tr>
      <w:tr w:rsidR="008670F5" w14:paraId="1CA2B222" w14:textId="77777777" w:rsidTr="00B74D5F">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213D6EDC" w14:textId="77777777" w:rsidR="008670F5" w:rsidRDefault="008670F5" w:rsidP="00B74D5F">
            <w:pPr>
              <w:spacing w:after="120" w:line="240" w:lineRule="auto"/>
              <w:jc w:val="center"/>
              <w:rPr>
                <w:sz w:val="16"/>
                <w:szCs w:val="16"/>
              </w:rPr>
            </w:pPr>
            <w:r>
              <w:rPr>
                <w:b/>
                <w:bCs/>
                <w:sz w:val="16"/>
                <w:szCs w:val="16"/>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4CD2BB53" w14:textId="77777777" w:rsidR="008670F5" w:rsidRDefault="008670F5" w:rsidP="00B74D5F">
            <w:pPr>
              <w:spacing w:after="120" w:line="240" w:lineRule="auto"/>
              <w:rPr>
                <w:sz w:val="16"/>
                <w:szCs w:val="16"/>
              </w:rPr>
            </w:pPr>
            <w:r>
              <w:rPr>
                <w:sz w:val="16"/>
                <w:szCs w:val="16"/>
              </w:rPr>
              <w:t>Prospective 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4B692AFB" w14:textId="77777777" w:rsidR="008670F5" w:rsidRDefault="008670F5" w:rsidP="00B74D5F">
            <w:pPr>
              <w:spacing w:after="120" w:line="240" w:lineRule="auto"/>
              <w:rPr>
                <w:sz w:val="16"/>
                <w:szCs w:val="16"/>
              </w:rPr>
            </w:pPr>
            <w:r>
              <w:rPr>
                <w:sz w:val="16"/>
                <w:szCs w:val="16"/>
              </w:rPr>
              <w:t>Pupil has not joined school yet but has been registered</w:t>
            </w:r>
          </w:p>
        </w:tc>
      </w:tr>
      <w:tr w:rsidR="008670F5" w14:paraId="4B9160A6" w14:textId="77777777" w:rsidTr="00B74D5F">
        <w:tc>
          <w:tcPr>
            <w:tcW w:w="1701" w:type="dxa"/>
            <w:tcBorders>
              <w:top w:val="single" w:sz="18" w:space="0" w:color="BFBFBF"/>
              <w:right w:val="single" w:sz="18" w:space="0" w:color="BFBFBF"/>
            </w:tcBorders>
            <w:tcMar>
              <w:top w:w="114" w:type="dxa"/>
              <w:left w:w="108" w:type="dxa"/>
              <w:bottom w:w="114" w:type="dxa"/>
              <w:right w:w="108" w:type="dxa"/>
            </w:tcMar>
            <w:vAlign w:val="center"/>
          </w:tcPr>
          <w:p w14:paraId="289878C0" w14:textId="77777777" w:rsidR="008670F5" w:rsidRDefault="008670F5" w:rsidP="00B74D5F">
            <w:pPr>
              <w:spacing w:after="120" w:line="240" w:lineRule="auto"/>
              <w:jc w:val="center"/>
              <w:rPr>
                <w:sz w:val="16"/>
                <w:szCs w:val="16"/>
              </w:rPr>
            </w:pPr>
            <w:r>
              <w:rPr>
                <w:b/>
                <w:bCs/>
                <w:sz w:val="16"/>
                <w:szCs w:val="16"/>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tcPr>
          <w:p w14:paraId="7C5D32A4" w14:textId="77777777" w:rsidR="008670F5" w:rsidRDefault="008670F5" w:rsidP="00B74D5F">
            <w:pPr>
              <w:spacing w:after="120" w:line="240" w:lineRule="auto"/>
              <w:rPr>
                <w:sz w:val="16"/>
                <w:szCs w:val="16"/>
              </w:rPr>
            </w:pPr>
            <w:r>
              <w:rPr>
                <w:sz w:val="16"/>
                <w:szCs w:val="16"/>
              </w:rPr>
              <w:t>Planned whole-school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tcPr>
          <w:p w14:paraId="1E6CB611" w14:textId="77777777" w:rsidR="008670F5" w:rsidRDefault="008670F5" w:rsidP="00B74D5F">
            <w:pPr>
              <w:spacing w:after="120" w:line="240" w:lineRule="auto"/>
              <w:rPr>
                <w:sz w:val="16"/>
                <w:szCs w:val="16"/>
              </w:rPr>
            </w:pPr>
            <w:r>
              <w:rPr>
                <w:sz w:val="16"/>
                <w:szCs w:val="16"/>
              </w:rPr>
              <w:t xml:space="preserve">Whole-school closures that are known and </w:t>
            </w:r>
            <w:proofErr w:type="gramStart"/>
            <w:r>
              <w:rPr>
                <w:sz w:val="16"/>
                <w:szCs w:val="16"/>
              </w:rPr>
              <w:t>planned in advance</w:t>
            </w:r>
            <w:proofErr w:type="gramEnd"/>
            <w:r>
              <w:rPr>
                <w:sz w:val="16"/>
                <w:szCs w:val="16"/>
              </w:rPr>
              <w:t>, including school holidays</w:t>
            </w:r>
          </w:p>
        </w:tc>
      </w:tr>
    </w:tbl>
    <w:p w14:paraId="23359C2B" w14:textId="77777777" w:rsidR="008670F5" w:rsidRDefault="008670F5" w:rsidP="008670F5">
      <w:pPr>
        <w:spacing w:after="240" w:line="259" w:lineRule="auto"/>
        <w:rPr>
          <w:sz w:val="28"/>
          <w:szCs w:val="28"/>
        </w:rPr>
      </w:pPr>
    </w:p>
    <w:p w14:paraId="5AB4EB9F" w14:textId="77777777" w:rsidR="008670F5" w:rsidRDefault="008670F5" w:rsidP="008670F5">
      <w:pPr>
        <w:pStyle w:val="Heading3"/>
        <w:spacing w:line="259" w:lineRule="auto"/>
        <w:ind w:left="0"/>
        <w:jc w:val="left"/>
        <w:rPr>
          <w:color w:val="7F7F7F"/>
          <w:sz w:val="24"/>
          <w:szCs w:val="24"/>
        </w:rPr>
      </w:pPr>
      <w:bookmarkStart w:id="15" w:name="_heading=h.4d15cl8vfpf5" w:colFirst="0" w:colLast="0"/>
      <w:bookmarkEnd w:id="15"/>
      <w:r>
        <w:rPr>
          <w:color w:val="7F7F7F"/>
          <w:sz w:val="24"/>
          <w:szCs w:val="24"/>
        </w:rPr>
        <w:t>Appendix 2: Local Context</w:t>
      </w:r>
    </w:p>
    <w:p w14:paraId="69C00FF8" w14:textId="77777777" w:rsidR="008670F5" w:rsidRDefault="008670F5" w:rsidP="008670F5">
      <w:pPr>
        <w:spacing w:after="120" w:line="240" w:lineRule="auto"/>
        <w:rPr>
          <w:sz w:val="20"/>
          <w:szCs w:val="20"/>
        </w:rPr>
      </w:pPr>
      <w:r>
        <w:rPr>
          <w:sz w:val="20"/>
          <w:szCs w:val="20"/>
        </w:rPr>
        <w:t>Name of the school:</w:t>
      </w:r>
    </w:p>
    <w:p w14:paraId="08319BCD" w14:textId="65867482" w:rsidR="008670F5" w:rsidRDefault="008670F5" w:rsidP="008670F5">
      <w:pPr>
        <w:spacing w:after="120" w:line="240" w:lineRule="auto"/>
        <w:rPr>
          <w:sz w:val="20"/>
          <w:szCs w:val="20"/>
        </w:rPr>
      </w:pPr>
      <w:r>
        <w:rPr>
          <w:sz w:val="20"/>
          <w:szCs w:val="20"/>
        </w:rPr>
        <w:lastRenderedPageBreak/>
        <w:t xml:space="preserve">The school day starts at </w:t>
      </w:r>
      <w:r>
        <w:rPr>
          <w:sz w:val="20"/>
          <w:szCs w:val="20"/>
        </w:rPr>
        <w:t xml:space="preserve">09.30 </w:t>
      </w:r>
      <w:r>
        <w:rPr>
          <w:sz w:val="20"/>
          <w:szCs w:val="20"/>
        </w:rPr>
        <w:t xml:space="preserve">and ends at </w:t>
      </w:r>
      <w:r>
        <w:rPr>
          <w:sz w:val="20"/>
          <w:szCs w:val="20"/>
        </w:rPr>
        <w:t>14.30</w:t>
      </w:r>
      <w:r>
        <w:rPr>
          <w:sz w:val="20"/>
          <w:szCs w:val="20"/>
        </w:rPr>
        <w:t>.</w:t>
      </w:r>
    </w:p>
    <w:p w14:paraId="7232C0DD" w14:textId="1AE5B8A4" w:rsidR="008670F5" w:rsidRDefault="008670F5" w:rsidP="008670F5">
      <w:pPr>
        <w:spacing w:after="120" w:line="240" w:lineRule="auto"/>
        <w:rPr>
          <w:sz w:val="20"/>
          <w:szCs w:val="20"/>
        </w:rPr>
      </w:pPr>
      <w:r>
        <w:rPr>
          <w:sz w:val="20"/>
          <w:szCs w:val="20"/>
        </w:rPr>
        <w:t xml:space="preserve">Pupils must arrive in school by </w:t>
      </w:r>
      <w:r>
        <w:rPr>
          <w:sz w:val="20"/>
          <w:szCs w:val="20"/>
        </w:rPr>
        <w:t>09.30</w:t>
      </w:r>
      <w:r>
        <w:rPr>
          <w:sz w:val="20"/>
          <w:szCs w:val="20"/>
        </w:rPr>
        <w:t xml:space="preserve"> on each school day.</w:t>
      </w:r>
    </w:p>
    <w:p w14:paraId="201DE3BC" w14:textId="3B1AE9A7" w:rsidR="008670F5" w:rsidRDefault="008670F5" w:rsidP="008670F5">
      <w:pPr>
        <w:spacing w:after="120" w:line="240" w:lineRule="auto"/>
        <w:rPr>
          <w:sz w:val="20"/>
          <w:szCs w:val="20"/>
        </w:rPr>
      </w:pPr>
      <w:r>
        <w:rPr>
          <w:sz w:val="20"/>
          <w:szCs w:val="20"/>
        </w:rPr>
        <w:t xml:space="preserve">The register for the first session will be taken at </w:t>
      </w:r>
      <w:r>
        <w:rPr>
          <w:sz w:val="20"/>
          <w:szCs w:val="20"/>
        </w:rPr>
        <w:t>9.30</w:t>
      </w:r>
      <w:r>
        <w:rPr>
          <w:sz w:val="20"/>
          <w:szCs w:val="20"/>
        </w:rPr>
        <w:t xml:space="preserve"> and will be kept open until </w:t>
      </w:r>
      <w:r>
        <w:rPr>
          <w:sz w:val="20"/>
          <w:szCs w:val="20"/>
        </w:rPr>
        <w:t>9.45</w:t>
      </w:r>
      <w:r>
        <w:rPr>
          <w:sz w:val="20"/>
          <w:szCs w:val="20"/>
        </w:rPr>
        <w:t xml:space="preserve"> The register for the second session will be taken at </w:t>
      </w:r>
      <w:r>
        <w:rPr>
          <w:sz w:val="20"/>
          <w:szCs w:val="20"/>
        </w:rPr>
        <w:t>12.30</w:t>
      </w:r>
      <w:r>
        <w:rPr>
          <w:sz w:val="20"/>
          <w:szCs w:val="20"/>
        </w:rPr>
        <w:t xml:space="preserve"> and will be kept open until</w:t>
      </w:r>
      <w:r>
        <w:rPr>
          <w:sz w:val="20"/>
          <w:szCs w:val="20"/>
        </w:rPr>
        <w:t xml:space="preserve"> 12.45.</w:t>
      </w:r>
    </w:p>
    <w:p w14:paraId="35B66A1B" w14:textId="77777777" w:rsidR="008670F5" w:rsidRDefault="008670F5" w:rsidP="008670F5">
      <w:pPr>
        <w:spacing w:before="240" w:after="120" w:line="240" w:lineRule="auto"/>
        <w:rPr>
          <w:b/>
          <w:bCs/>
          <w:color w:val="12263F"/>
        </w:rPr>
      </w:pPr>
      <w:r>
        <w:rPr>
          <w:b/>
          <w:bCs/>
          <w:color w:val="12263F"/>
        </w:rPr>
        <w:t xml:space="preserve">1.1 Unplanned absence </w:t>
      </w:r>
    </w:p>
    <w:p w14:paraId="32115A3D" w14:textId="5B8885E6" w:rsidR="008670F5" w:rsidRDefault="008670F5" w:rsidP="008670F5">
      <w:pPr>
        <w:spacing w:after="120" w:line="240" w:lineRule="auto"/>
        <w:rPr>
          <w:sz w:val="20"/>
          <w:szCs w:val="20"/>
        </w:rPr>
      </w:pPr>
      <w:r>
        <w:rPr>
          <w:sz w:val="20"/>
          <w:szCs w:val="20"/>
        </w:rPr>
        <w:t xml:space="preserve">The pupil’s parent must notify the school of the reason for the absence on the first day of an unplanned absence by </w:t>
      </w:r>
      <w:r>
        <w:rPr>
          <w:sz w:val="20"/>
          <w:szCs w:val="20"/>
          <w:highlight w:val="yellow"/>
        </w:rPr>
        <w:t>9.30am</w:t>
      </w:r>
      <w:r>
        <w:rPr>
          <w:sz w:val="20"/>
          <w:szCs w:val="20"/>
          <w:highlight w:val="yellow"/>
        </w:rPr>
        <w:t>,</w:t>
      </w:r>
      <w:r>
        <w:rPr>
          <w:sz w:val="20"/>
          <w:szCs w:val="20"/>
        </w:rPr>
        <w:t xml:space="preserve"> or as soon as practically possible, by calling the school </w:t>
      </w:r>
      <w:r>
        <w:rPr>
          <w:sz w:val="20"/>
          <w:szCs w:val="20"/>
        </w:rPr>
        <w:t>office</w:t>
      </w:r>
      <w:r>
        <w:rPr>
          <w:sz w:val="20"/>
          <w:szCs w:val="20"/>
        </w:rPr>
        <w:t xml:space="preserve"> staff, who can be contacted via </w:t>
      </w:r>
      <w:r>
        <w:rPr>
          <w:sz w:val="20"/>
          <w:szCs w:val="20"/>
        </w:rPr>
        <w:t>01273003927 (</w:t>
      </w:r>
      <w:hyperlink r:id="rId23" w:history="1">
        <w:r w:rsidRPr="002211C4">
          <w:rPr>
            <w:rStyle w:val="Hyperlink"/>
            <w:sz w:val="20"/>
            <w:szCs w:val="20"/>
          </w:rPr>
          <w:t>lhalls@beckmeadtrust.org</w:t>
        </w:r>
      </w:hyperlink>
      <w:r>
        <w:rPr>
          <w:sz w:val="20"/>
          <w:szCs w:val="20"/>
        </w:rPr>
        <w:t xml:space="preserve">) </w:t>
      </w:r>
    </w:p>
    <w:p w14:paraId="5EBF9420" w14:textId="663F4B2B" w:rsidR="008670F5" w:rsidRDefault="008670F5" w:rsidP="008670F5">
      <w:pPr>
        <w:spacing w:after="120" w:line="240" w:lineRule="auto"/>
        <w:rPr>
          <w:sz w:val="20"/>
          <w:szCs w:val="20"/>
        </w:rPr>
      </w:pPr>
    </w:p>
    <w:p w14:paraId="76A271C7" w14:textId="6F38156D" w:rsidR="008670F5" w:rsidRDefault="008670F5" w:rsidP="008670F5">
      <w:pPr>
        <w:spacing w:after="120" w:line="240" w:lineRule="auto"/>
        <w:rPr>
          <w:sz w:val="20"/>
          <w:szCs w:val="20"/>
        </w:rPr>
      </w:pPr>
      <w:r>
        <w:rPr>
          <w:sz w:val="20"/>
          <w:szCs w:val="20"/>
        </w:rPr>
        <w:t xml:space="preserve">We will mark absence due to physical or mental illness as authorised unless the </w:t>
      </w:r>
      <w:r>
        <w:rPr>
          <w:sz w:val="20"/>
          <w:szCs w:val="20"/>
        </w:rPr>
        <w:t xml:space="preserve">St. George’s </w:t>
      </w:r>
      <w:r>
        <w:rPr>
          <w:sz w:val="20"/>
          <w:szCs w:val="20"/>
        </w:rPr>
        <w:t>has a genuine concern about the authenticity of the illness.</w:t>
      </w:r>
    </w:p>
    <w:p w14:paraId="50F3DD8C" w14:textId="77777777" w:rsidR="008670F5" w:rsidRDefault="008670F5" w:rsidP="008670F5">
      <w:pPr>
        <w:spacing w:after="120" w:line="240" w:lineRule="auto"/>
        <w:rPr>
          <w:sz w:val="20"/>
          <w:szCs w:val="20"/>
        </w:rPr>
      </w:pPr>
      <w:r>
        <w:rPr>
          <w:sz w:val="20"/>
          <w:szCs w:val="20"/>
        </w:rPr>
        <w:t>Where there are doubts about the authenticity of the illness, the school will ask for medical evidence, such as a doctor’s note, prescription, appointment card or other appropriate form of evidence. We will not ask for medical evidence unnecessarily.</w:t>
      </w:r>
    </w:p>
    <w:p w14:paraId="3687203F" w14:textId="77777777" w:rsidR="008670F5" w:rsidRDefault="008670F5" w:rsidP="008670F5">
      <w:pPr>
        <w:spacing w:before="240" w:after="120" w:line="240" w:lineRule="auto"/>
        <w:rPr>
          <w:b/>
          <w:bCs/>
          <w:color w:val="12263F"/>
        </w:rPr>
      </w:pPr>
      <w:r>
        <w:rPr>
          <w:b/>
          <w:bCs/>
          <w:color w:val="12263F"/>
        </w:rPr>
        <w:t xml:space="preserve">1.2 Planned absence </w:t>
      </w:r>
    </w:p>
    <w:p w14:paraId="78ECE94D" w14:textId="77777777" w:rsidR="008670F5" w:rsidRDefault="008670F5" w:rsidP="008670F5">
      <w:pPr>
        <w:spacing w:after="120" w:line="240" w:lineRule="auto"/>
        <w:rPr>
          <w:sz w:val="20"/>
          <w:szCs w:val="20"/>
        </w:rPr>
      </w:pPr>
      <w:r>
        <w:rPr>
          <w:sz w:val="20"/>
          <w:szCs w:val="20"/>
        </w:rPr>
        <w:t xml:space="preserve">Attending a medical or dental appointment will be counted as authorised </w:t>
      </w:r>
      <w:proofErr w:type="gramStart"/>
      <w:r>
        <w:rPr>
          <w:sz w:val="20"/>
          <w:szCs w:val="20"/>
        </w:rPr>
        <w:t>as long as</w:t>
      </w:r>
      <w:proofErr w:type="gramEnd"/>
      <w:r>
        <w:rPr>
          <w:sz w:val="20"/>
          <w:szCs w:val="20"/>
        </w:rPr>
        <w:t xml:space="preserve"> the pupil’s parent/carer notifies the school in advance of the appointment.</w:t>
      </w:r>
    </w:p>
    <w:p w14:paraId="2260A747" w14:textId="77777777" w:rsidR="008670F5" w:rsidRDefault="008670F5" w:rsidP="008670F5">
      <w:pPr>
        <w:spacing w:after="120" w:line="240" w:lineRule="auto"/>
        <w:rPr>
          <w:sz w:val="20"/>
          <w:szCs w:val="20"/>
        </w:rPr>
      </w:pPr>
      <w:r>
        <w:rPr>
          <w:sz w:val="20"/>
          <w:szCs w:val="20"/>
        </w:rPr>
        <w:t>01273003927 (</w:t>
      </w:r>
      <w:hyperlink r:id="rId24" w:history="1">
        <w:r w:rsidRPr="002211C4">
          <w:rPr>
            <w:rStyle w:val="Hyperlink"/>
            <w:sz w:val="20"/>
            <w:szCs w:val="20"/>
          </w:rPr>
          <w:t>lhalls@beckmeadtrust.org</w:t>
        </w:r>
      </w:hyperlink>
      <w:r>
        <w:rPr>
          <w:sz w:val="20"/>
          <w:szCs w:val="20"/>
        </w:rPr>
        <w:t xml:space="preserve">) </w:t>
      </w:r>
    </w:p>
    <w:p w14:paraId="44B04F11" w14:textId="300DF444" w:rsidR="008670F5" w:rsidRDefault="008670F5" w:rsidP="008670F5">
      <w:pPr>
        <w:spacing w:after="120" w:line="240" w:lineRule="auto"/>
        <w:rPr>
          <w:sz w:val="20"/>
          <w:szCs w:val="20"/>
        </w:rPr>
      </w:pPr>
      <w:r>
        <w:rPr>
          <w:sz w:val="20"/>
          <w:szCs w:val="20"/>
        </w:rPr>
        <w:t>However, we encourage parents to make medical and dental appointments out of school hours where possible. Where this is not possible, the pupil should be out of school for the minimum amount of time necessary.</w:t>
      </w:r>
    </w:p>
    <w:p w14:paraId="3AD60D40" w14:textId="77777777" w:rsidR="008670F5" w:rsidRDefault="008670F5" w:rsidP="008670F5">
      <w:pPr>
        <w:spacing w:after="120" w:line="240" w:lineRule="auto"/>
        <w:rPr>
          <w:sz w:val="20"/>
          <w:szCs w:val="20"/>
        </w:rPr>
      </w:pPr>
      <w:r>
        <w:rPr>
          <w:sz w:val="20"/>
          <w:szCs w:val="20"/>
        </w:rPr>
        <w:t xml:space="preserve">The pupil’s parent must also apply for other types of term-time absence as far in advance as possible of the requested absence. See section 5 to find out which term-time absences the school can authorise. </w:t>
      </w:r>
    </w:p>
    <w:p w14:paraId="40C7346E" w14:textId="77777777" w:rsidR="008670F5" w:rsidRDefault="008670F5" w:rsidP="008670F5">
      <w:pPr>
        <w:spacing w:before="240" w:after="120" w:line="240" w:lineRule="auto"/>
        <w:rPr>
          <w:b/>
          <w:bCs/>
          <w:color w:val="12263F"/>
        </w:rPr>
      </w:pPr>
      <w:r>
        <w:rPr>
          <w:b/>
          <w:bCs/>
          <w:color w:val="12263F"/>
        </w:rPr>
        <w:t xml:space="preserve">1.3 Lateness and punctuality </w:t>
      </w:r>
    </w:p>
    <w:p w14:paraId="3533342E" w14:textId="77777777" w:rsidR="008670F5" w:rsidRDefault="008670F5" w:rsidP="008670F5">
      <w:pPr>
        <w:spacing w:after="120" w:line="240" w:lineRule="auto"/>
        <w:rPr>
          <w:sz w:val="20"/>
          <w:szCs w:val="20"/>
        </w:rPr>
      </w:pPr>
      <w:r>
        <w:rPr>
          <w:sz w:val="20"/>
          <w:szCs w:val="20"/>
        </w:rPr>
        <w:t>A pupil who arrives late:</w:t>
      </w:r>
    </w:p>
    <w:p w14:paraId="0865A8D9"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Before the register has closed will be marked as late, using the appropriate code</w:t>
      </w:r>
    </w:p>
    <w:p w14:paraId="3F0B4208"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After the register has closed will be marked as absent, using the appropriate code</w:t>
      </w:r>
    </w:p>
    <w:p w14:paraId="1922C1AB" w14:textId="61EF30F2" w:rsidR="008670F5" w:rsidRDefault="008670F5" w:rsidP="008670F5">
      <w:pPr>
        <w:spacing w:after="120" w:line="240" w:lineRule="auto"/>
        <w:rPr>
          <w:sz w:val="20"/>
          <w:szCs w:val="20"/>
        </w:rPr>
      </w:pPr>
      <w:r>
        <w:rPr>
          <w:sz w:val="20"/>
          <w:szCs w:val="20"/>
        </w:rPr>
        <w:t xml:space="preserve">St. George’s House will always endeavour to identify and tackle issues around punctuality – working co-operatively with the young person and parent/carer – to identify underlying </w:t>
      </w:r>
      <w:r w:rsidR="00D655EE">
        <w:rPr>
          <w:sz w:val="20"/>
          <w:szCs w:val="20"/>
        </w:rPr>
        <w:t>c</w:t>
      </w:r>
      <w:r>
        <w:rPr>
          <w:sz w:val="20"/>
          <w:szCs w:val="20"/>
        </w:rPr>
        <w:t>auses.</w:t>
      </w:r>
    </w:p>
    <w:p w14:paraId="1268E164" w14:textId="0C480DD6" w:rsidR="008670F5" w:rsidRPr="00D655EE" w:rsidRDefault="008670F5" w:rsidP="008670F5">
      <w:pPr>
        <w:spacing w:after="120" w:line="240" w:lineRule="auto"/>
        <w:rPr>
          <w:b/>
          <w:bCs/>
          <w:color w:val="12263F"/>
          <w:sz w:val="28"/>
          <w:szCs w:val="28"/>
        </w:rPr>
      </w:pPr>
      <w:r w:rsidRPr="00D655EE">
        <w:rPr>
          <w:b/>
          <w:bCs/>
          <w:sz w:val="28"/>
          <w:szCs w:val="28"/>
        </w:rPr>
        <w:t>Fo</w:t>
      </w:r>
      <w:r w:rsidRPr="00D655EE">
        <w:rPr>
          <w:b/>
          <w:bCs/>
          <w:color w:val="12263F"/>
          <w:sz w:val="28"/>
          <w:szCs w:val="28"/>
        </w:rPr>
        <w:t>llowing up unexplained absence</w:t>
      </w:r>
    </w:p>
    <w:p w14:paraId="5136F1AE" w14:textId="5475A9FC" w:rsidR="008670F5" w:rsidRDefault="008670F5" w:rsidP="008670F5">
      <w:pPr>
        <w:spacing w:after="120" w:line="240" w:lineRule="auto"/>
        <w:rPr>
          <w:sz w:val="20"/>
          <w:szCs w:val="20"/>
        </w:rPr>
      </w:pPr>
      <w:r>
        <w:rPr>
          <w:sz w:val="20"/>
          <w:szCs w:val="20"/>
        </w:rPr>
        <w:t xml:space="preserve">Where any pupil we expect to attend school does not attend, or stops attending, without reason, the </w:t>
      </w:r>
      <w:r w:rsidR="00D655EE">
        <w:rPr>
          <w:sz w:val="20"/>
          <w:szCs w:val="20"/>
        </w:rPr>
        <w:t xml:space="preserve">St. George’s staff </w:t>
      </w:r>
      <w:r>
        <w:rPr>
          <w:sz w:val="20"/>
          <w:szCs w:val="20"/>
        </w:rPr>
        <w:t>will:</w:t>
      </w:r>
    </w:p>
    <w:p w14:paraId="43E284FD" w14:textId="3B1AED33" w:rsidR="008670F5" w:rsidRPr="00D655EE"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Text the pupil’s parent by 09</w:t>
      </w:r>
      <w:r w:rsidR="00D655EE">
        <w:rPr>
          <w:sz w:val="20"/>
          <w:szCs w:val="20"/>
        </w:rPr>
        <w:t>45</w:t>
      </w:r>
      <w:r>
        <w:rPr>
          <w:sz w:val="20"/>
          <w:szCs w:val="20"/>
        </w:rPr>
        <w:t xml:space="preserve"> on the morning of the first day of unexplained absence to ascertain the reason. If we do not receive a response by 10</w:t>
      </w:r>
      <w:r w:rsidR="00D655EE">
        <w:rPr>
          <w:sz w:val="20"/>
          <w:szCs w:val="20"/>
        </w:rPr>
        <w:t>.</w:t>
      </w:r>
      <w:r>
        <w:rPr>
          <w:sz w:val="20"/>
          <w:szCs w:val="20"/>
        </w:rPr>
        <w:t>00</w:t>
      </w:r>
      <w:r w:rsidR="00D655EE">
        <w:rPr>
          <w:sz w:val="20"/>
          <w:szCs w:val="20"/>
        </w:rPr>
        <w:t>am</w:t>
      </w:r>
      <w:r>
        <w:rPr>
          <w:sz w:val="20"/>
          <w:szCs w:val="20"/>
        </w:rPr>
        <w:t xml:space="preserve"> we will call any of the pupil’s emergency contacts, </w:t>
      </w:r>
      <w:r w:rsidR="00D655EE">
        <w:rPr>
          <w:sz w:val="20"/>
          <w:szCs w:val="20"/>
        </w:rPr>
        <w:t xml:space="preserve">St. George’s </w:t>
      </w:r>
      <w:r>
        <w:rPr>
          <w:sz w:val="20"/>
          <w:szCs w:val="20"/>
        </w:rPr>
        <w:t xml:space="preserve">may </w:t>
      </w:r>
      <w:r w:rsidR="00D655EE">
        <w:rPr>
          <w:sz w:val="20"/>
          <w:szCs w:val="20"/>
        </w:rPr>
        <w:t>contact other professionals working with the young person or family, if necessary, St. George’s will call the Police if risk of harm is relevant.</w:t>
      </w:r>
    </w:p>
    <w:p w14:paraId="17834CA7" w14:textId="34F06D74" w:rsidR="00D655EE" w:rsidRDefault="00D655EE"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 xml:space="preserve">With prior agreement some young people will have already provided their personal mobile number to the front office – this can be used in the event of a need to prioritise a young </w:t>
      </w:r>
      <w:proofErr w:type="gramStart"/>
      <w:r>
        <w:rPr>
          <w:sz w:val="20"/>
          <w:szCs w:val="20"/>
        </w:rPr>
        <w:t>persons</w:t>
      </w:r>
      <w:proofErr w:type="gramEnd"/>
      <w:r>
        <w:rPr>
          <w:sz w:val="20"/>
          <w:szCs w:val="20"/>
        </w:rPr>
        <w:t xml:space="preserve"> location.</w:t>
      </w:r>
    </w:p>
    <w:p w14:paraId="6414C383"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Identify whether the absence is approved or not</w:t>
      </w:r>
    </w:p>
    <w:p w14:paraId="0B9D5E1F"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lastRenderedPageBreak/>
        <w:t xml:space="preserve">Identify the correct attendance code to use and input it as soon as the reason for absence is ascertained – this will be no later than 5 working days after the session(s) for which the pupil was absent </w:t>
      </w:r>
    </w:p>
    <w:p w14:paraId="2F308376"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Call the parent on each day that the absence continues without explanation, to make sure proper safeguarding action is taken where necessary</w:t>
      </w:r>
    </w:p>
    <w:p w14:paraId="7330022F"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Where relevant, report the unexplained absence to the pupil’s youth offending team officer</w:t>
      </w:r>
    </w:p>
    <w:p w14:paraId="13D0A762"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Where appropriate, offer support to the pupil and/or their parents to improve attendance</w:t>
      </w:r>
    </w:p>
    <w:p w14:paraId="46B21A11"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Identify whether the pupil needs support from wider partners, as quickly as possible, and make the necessary referrals</w:t>
      </w:r>
    </w:p>
    <w:p w14:paraId="1CF48D16" w14:textId="77777777" w:rsidR="008670F5" w:rsidRDefault="008670F5" w:rsidP="008670F5">
      <w:pPr>
        <w:spacing w:before="240" w:after="120" w:line="240" w:lineRule="auto"/>
        <w:rPr>
          <w:b/>
          <w:bCs/>
          <w:color w:val="12263F"/>
        </w:rPr>
      </w:pPr>
      <w:r>
        <w:rPr>
          <w:b/>
          <w:bCs/>
          <w:color w:val="12263F"/>
        </w:rPr>
        <w:t>1.5 Reporting to parents</w:t>
      </w:r>
    </w:p>
    <w:p w14:paraId="780B7E9F" w14:textId="1CE678DD" w:rsidR="008670F5" w:rsidRDefault="00D655EE" w:rsidP="008670F5">
      <w:pPr>
        <w:spacing w:after="120" w:line="240" w:lineRule="auto"/>
        <w:rPr>
          <w:sz w:val="20"/>
          <w:szCs w:val="20"/>
        </w:rPr>
      </w:pPr>
      <w:bookmarkStart w:id="16" w:name="_heading=h.p8geo6ywy2xk" w:colFirst="0" w:colLast="0"/>
      <w:bookmarkEnd w:id="16"/>
      <w:r>
        <w:rPr>
          <w:sz w:val="20"/>
          <w:szCs w:val="20"/>
        </w:rPr>
        <w:t>St. George’s House</w:t>
      </w:r>
      <w:r w:rsidR="008670F5">
        <w:rPr>
          <w:sz w:val="20"/>
          <w:szCs w:val="20"/>
        </w:rPr>
        <w:t xml:space="preserve"> will regularly inform parents (see definition of ‘parent’, as used in this policy, in section 3.8 above) about their child’s attendance and absence levels </w:t>
      </w:r>
      <w:r>
        <w:rPr>
          <w:sz w:val="20"/>
          <w:szCs w:val="20"/>
        </w:rPr>
        <w:t>with half termly reporting.</w:t>
      </w:r>
    </w:p>
    <w:p w14:paraId="6C05A0C8" w14:textId="77777777" w:rsidR="008670F5" w:rsidRDefault="008670F5" w:rsidP="008670F5">
      <w:pPr>
        <w:pStyle w:val="Heading1"/>
        <w:keepNext w:val="0"/>
        <w:keepLines w:val="0"/>
        <w:spacing w:before="240" w:after="120" w:line="240" w:lineRule="auto"/>
        <w:rPr>
          <w:color w:val="000000"/>
        </w:rPr>
      </w:pPr>
      <w:bookmarkStart w:id="17" w:name="_heading=h.jge0wkkvlep6" w:colFirst="0" w:colLast="0"/>
      <w:bookmarkEnd w:id="17"/>
      <w:r>
        <w:rPr>
          <w:color w:val="000000"/>
        </w:rPr>
        <w:t xml:space="preserve">2. Authorised absence </w:t>
      </w:r>
    </w:p>
    <w:p w14:paraId="2EF5FEC9" w14:textId="77777777" w:rsidR="008670F5" w:rsidRDefault="008670F5" w:rsidP="008670F5">
      <w:pPr>
        <w:spacing w:before="240" w:after="120" w:line="240" w:lineRule="auto"/>
        <w:rPr>
          <w:b/>
          <w:bCs/>
          <w:color w:val="12263F"/>
        </w:rPr>
      </w:pPr>
      <w:r>
        <w:rPr>
          <w:b/>
          <w:bCs/>
          <w:color w:val="12263F"/>
        </w:rPr>
        <w:t xml:space="preserve">2.1 Approval for term-time absence </w:t>
      </w:r>
    </w:p>
    <w:p w14:paraId="2E3C2EAD" w14:textId="0D0AF759" w:rsidR="008670F5" w:rsidRDefault="008670F5" w:rsidP="008670F5">
      <w:pPr>
        <w:spacing w:after="120" w:line="240" w:lineRule="auto"/>
        <w:rPr>
          <w:color w:val="FF0000"/>
          <w:sz w:val="20"/>
          <w:szCs w:val="20"/>
          <w:highlight w:val="white"/>
        </w:rPr>
      </w:pPr>
      <w:r>
        <w:rPr>
          <w:sz w:val="20"/>
          <w:szCs w:val="20"/>
          <w:highlight w:val="white"/>
        </w:rPr>
        <w:t xml:space="preserve">The </w:t>
      </w:r>
      <w:r w:rsidR="00D655EE" w:rsidRPr="00D655EE">
        <w:rPr>
          <w:sz w:val="20"/>
          <w:szCs w:val="20"/>
        </w:rPr>
        <w:t>Headteacher</w:t>
      </w:r>
      <w:r w:rsidRPr="00D655EE">
        <w:rPr>
          <w:sz w:val="20"/>
          <w:szCs w:val="20"/>
        </w:rPr>
        <w:t xml:space="preserve"> </w:t>
      </w:r>
      <w:r>
        <w:rPr>
          <w:sz w:val="20"/>
          <w:szCs w:val="20"/>
          <w:highlight w:val="white"/>
        </w:rPr>
        <w:t xml:space="preserve">will only grant a </w:t>
      </w:r>
      <w:r>
        <w:rPr>
          <w:b/>
          <w:bCs/>
          <w:sz w:val="20"/>
          <w:szCs w:val="20"/>
          <w:highlight w:val="white"/>
        </w:rPr>
        <w:t>leave of absence</w:t>
      </w:r>
      <w:r>
        <w:rPr>
          <w:sz w:val="20"/>
          <w:szCs w:val="20"/>
          <w:highlight w:val="white"/>
        </w:rPr>
        <w:t xml:space="preserve"> to a pupil during term time if the request meets the specific circumstances set out in the</w:t>
      </w:r>
      <w:r>
        <w:rPr>
          <w:color w:val="FF0000"/>
          <w:sz w:val="20"/>
          <w:szCs w:val="20"/>
          <w:highlight w:val="white"/>
        </w:rPr>
        <w:t xml:space="preserve"> </w:t>
      </w:r>
      <w:hyperlink r:id="rId25" w:anchor=":~:text=11.,an%20%E2%80%9Cauthorised%20person%E2%80%9D).&amp;text=(b)regulated%20employment%20abroad.">
        <w:r>
          <w:rPr>
            <w:color w:val="0072CC"/>
            <w:sz w:val="20"/>
            <w:szCs w:val="20"/>
            <w:highlight w:val="white"/>
            <w:u w:val="single"/>
          </w:rPr>
          <w:t>2024 school attendance regulations</w:t>
        </w:r>
      </w:hyperlink>
      <w:r>
        <w:rPr>
          <w:color w:val="FF0000"/>
          <w:sz w:val="20"/>
          <w:szCs w:val="20"/>
          <w:highlight w:val="white"/>
        </w:rPr>
        <w:t xml:space="preserve">. </w:t>
      </w:r>
      <w:r>
        <w:rPr>
          <w:sz w:val="20"/>
          <w:szCs w:val="20"/>
          <w:highlight w:val="white"/>
        </w:rPr>
        <w:t>These circumstances are:</w:t>
      </w:r>
    </w:p>
    <w:p w14:paraId="55D76B87"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Taking part in a regulated performance, or regulated employment abroad</w:t>
      </w:r>
    </w:p>
    <w:p w14:paraId="4444FB3A"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Attending an interview</w:t>
      </w:r>
    </w:p>
    <w:p w14:paraId="2566AA1A"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Study leave</w:t>
      </w:r>
    </w:p>
    <w:p w14:paraId="6E986C9A"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A temporary, time-limited part-time timetable</w:t>
      </w:r>
    </w:p>
    <w:p w14:paraId="688B42E2"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Exceptional circumstances</w:t>
      </w:r>
    </w:p>
    <w:p w14:paraId="4191CA84" w14:textId="7DD59480" w:rsidR="008670F5" w:rsidRDefault="008670F5" w:rsidP="008670F5">
      <w:pPr>
        <w:spacing w:after="120" w:line="240" w:lineRule="auto"/>
        <w:rPr>
          <w:sz w:val="20"/>
          <w:szCs w:val="20"/>
        </w:rPr>
      </w:pPr>
      <w:r>
        <w:rPr>
          <w:sz w:val="20"/>
          <w:szCs w:val="20"/>
        </w:rPr>
        <w:t xml:space="preserve">A leave of absence is granted at the </w:t>
      </w:r>
      <w:r w:rsidR="00D655EE" w:rsidRPr="00D655EE">
        <w:rPr>
          <w:sz w:val="20"/>
          <w:szCs w:val="20"/>
        </w:rPr>
        <w:t>Headteacher’s</w:t>
      </w:r>
      <w:r w:rsidRPr="00D655EE">
        <w:rPr>
          <w:sz w:val="20"/>
          <w:szCs w:val="20"/>
        </w:rPr>
        <w:t xml:space="preserve"> </w:t>
      </w:r>
      <w:r>
        <w:rPr>
          <w:sz w:val="20"/>
          <w:szCs w:val="20"/>
        </w:rPr>
        <w:t>discretion, including the length of time the pupil is authorised to be absent for.</w:t>
      </w:r>
    </w:p>
    <w:p w14:paraId="111311CF" w14:textId="39964221" w:rsidR="008670F5" w:rsidRPr="00D655EE" w:rsidRDefault="008670F5" w:rsidP="008670F5">
      <w:pPr>
        <w:spacing w:after="120" w:line="240" w:lineRule="auto"/>
        <w:rPr>
          <w:sz w:val="20"/>
          <w:szCs w:val="20"/>
        </w:rPr>
      </w:pPr>
      <w:r w:rsidRPr="00D655EE">
        <w:rPr>
          <w:sz w:val="20"/>
          <w:szCs w:val="20"/>
        </w:rPr>
        <w:t xml:space="preserve">We define ‘exceptional circumstances’ as </w:t>
      </w:r>
      <w:r w:rsidR="00D655EE" w:rsidRPr="00D655EE">
        <w:rPr>
          <w:sz w:val="20"/>
          <w:szCs w:val="20"/>
        </w:rPr>
        <w:t>funerals, weddings, rest bite. We do NOT define holidays in the same category.</w:t>
      </w:r>
    </w:p>
    <w:p w14:paraId="239EDC3C" w14:textId="77777777" w:rsidR="008670F5" w:rsidRPr="00D655EE" w:rsidRDefault="008670F5" w:rsidP="008670F5">
      <w:pPr>
        <w:spacing w:after="120" w:line="240" w:lineRule="auto"/>
        <w:rPr>
          <w:sz w:val="20"/>
          <w:szCs w:val="20"/>
        </w:rPr>
      </w:pPr>
      <w:r w:rsidRPr="00D655EE">
        <w:rPr>
          <w:sz w:val="20"/>
          <w:szCs w:val="20"/>
        </w:rPr>
        <w:t xml:space="preserve">Rare and unexpected circumstances which are unlikely to reoccur. Examples include: </w:t>
      </w:r>
    </w:p>
    <w:p w14:paraId="2073BFD1" w14:textId="77777777" w:rsidR="008670F5" w:rsidRPr="00D655EE" w:rsidRDefault="008670F5" w:rsidP="008670F5">
      <w:pPr>
        <w:numPr>
          <w:ilvl w:val="0"/>
          <w:numId w:val="3"/>
        </w:numPr>
        <w:spacing w:after="120" w:line="240" w:lineRule="auto"/>
        <w:rPr>
          <w:rFonts w:ascii="Noto Sans Symbols" w:eastAsia="Noto Sans Symbols" w:hAnsi="Noto Sans Symbols" w:cs="Noto Sans Symbols"/>
          <w:sz w:val="18"/>
          <w:szCs w:val="18"/>
        </w:rPr>
      </w:pPr>
      <w:r w:rsidRPr="00D655EE">
        <w:rPr>
          <w:sz w:val="20"/>
          <w:szCs w:val="20"/>
        </w:rPr>
        <w:t>Medical emergencies</w:t>
      </w:r>
    </w:p>
    <w:p w14:paraId="13927C7C" w14:textId="77777777" w:rsidR="008670F5" w:rsidRPr="00D655EE" w:rsidRDefault="008670F5" w:rsidP="008670F5">
      <w:pPr>
        <w:numPr>
          <w:ilvl w:val="0"/>
          <w:numId w:val="3"/>
        </w:numPr>
        <w:spacing w:after="120" w:line="240" w:lineRule="auto"/>
        <w:rPr>
          <w:rFonts w:ascii="Noto Sans Symbols" w:eastAsia="Noto Sans Symbols" w:hAnsi="Noto Sans Symbols" w:cs="Noto Sans Symbols"/>
          <w:sz w:val="18"/>
          <w:szCs w:val="18"/>
        </w:rPr>
      </w:pPr>
      <w:r w:rsidRPr="00D655EE">
        <w:rPr>
          <w:sz w:val="20"/>
          <w:szCs w:val="20"/>
        </w:rPr>
        <w:t>Family emergencies (e.g. death of a relative)]</w:t>
      </w:r>
    </w:p>
    <w:p w14:paraId="75BE666D" w14:textId="77777777" w:rsidR="008670F5" w:rsidRDefault="008670F5" w:rsidP="008670F5">
      <w:pPr>
        <w:spacing w:after="120" w:line="240" w:lineRule="auto"/>
        <w:rPr>
          <w:sz w:val="20"/>
          <w:szCs w:val="20"/>
        </w:rPr>
      </w:pPr>
      <w:r>
        <w:rPr>
          <w:sz w:val="20"/>
          <w:szCs w:val="20"/>
        </w:rPr>
        <w:t>Leave of absence will not be granted for a pupil to take part in protest activity during school hours.</w:t>
      </w:r>
    </w:p>
    <w:p w14:paraId="246C6B72" w14:textId="77777777" w:rsidR="008670F5" w:rsidRDefault="008670F5" w:rsidP="008670F5">
      <w:pPr>
        <w:spacing w:after="120" w:line="240" w:lineRule="auto"/>
        <w:rPr>
          <w:sz w:val="20"/>
          <w:szCs w:val="20"/>
        </w:rPr>
      </w:pPr>
      <w:r>
        <w:rPr>
          <w:sz w:val="20"/>
          <w:szCs w:val="20"/>
        </w:rPr>
        <w:t xml:space="preserve">As a leave of absence will only be granted in exceptional circumstances, it is unlikely a leave of absence will be granted for the purposes of a family holiday. </w:t>
      </w:r>
    </w:p>
    <w:p w14:paraId="6E62B407" w14:textId="77777777" w:rsidR="008670F5" w:rsidRDefault="008670F5" w:rsidP="008670F5">
      <w:pPr>
        <w:spacing w:after="120" w:line="240" w:lineRule="auto"/>
        <w:rPr>
          <w:sz w:val="20"/>
          <w:szCs w:val="20"/>
        </w:rPr>
      </w:pPr>
      <w:r>
        <w:rPr>
          <w:sz w:val="20"/>
          <w:szCs w:val="20"/>
        </w:rPr>
        <w:t xml:space="preserve">The school considers each application for term-time absence individually, </w:t>
      </w:r>
      <w:proofErr w:type="gramStart"/>
      <w:r>
        <w:rPr>
          <w:sz w:val="20"/>
          <w:szCs w:val="20"/>
        </w:rPr>
        <w:t>taking into account</w:t>
      </w:r>
      <w:proofErr w:type="gramEnd"/>
      <w:r>
        <w:rPr>
          <w:sz w:val="20"/>
          <w:szCs w:val="20"/>
        </w:rPr>
        <w:t xml:space="preserve"> the specific facts, circumstances and relevant background context behind the request. </w:t>
      </w:r>
    </w:p>
    <w:p w14:paraId="5BA1528C" w14:textId="11CFE867" w:rsidR="008670F5" w:rsidRDefault="008670F5" w:rsidP="008670F5">
      <w:pPr>
        <w:spacing w:after="120" w:line="240" w:lineRule="auto"/>
        <w:rPr>
          <w:sz w:val="20"/>
          <w:szCs w:val="20"/>
        </w:rPr>
      </w:pPr>
      <w:r>
        <w:rPr>
          <w:sz w:val="20"/>
          <w:szCs w:val="20"/>
        </w:rPr>
        <w:t xml:space="preserve">Any request should be submitted as soon as it is anticipated and, where possible, at least </w:t>
      </w:r>
      <w:r w:rsidR="00D655EE">
        <w:rPr>
          <w:sz w:val="20"/>
          <w:szCs w:val="20"/>
        </w:rPr>
        <w:t>4-5</w:t>
      </w:r>
      <w:r>
        <w:rPr>
          <w:sz w:val="20"/>
          <w:szCs w:val="20"/>
        </w:rPr>
        <w:t xml:space="preserve"> before the absence, and in accordance with any leave of absence request form, accessible </w:t>
      </w:r>
      <w:r>
        <w:rPr>
          <w:sz w:val="20"/>
          <w:szCs w:val="20"/>
        </w:rPr>
        <w:lastRenderedPageBreak/>
        <w:t xml:space="preserve">via </w:t>
      </w:r>
      <w:r w:rsidR="00D655EE">
        <w:rPr>
          <w:sz w:val="20"/>
          <w:szCs w:val="20"/>
        </w:rPr>
        <w:t xml:space="preserve">the schools Admin Office. The Headteacher </w:t>
      </w:r>
      <w:r>
        <w:rPr>
          <w:sz w:val="20"/>
          <w:szCs w:val="20"/>
        </w:rPr>
        <w:t>may require evidence to support any request for leave of absence</w:t>
      </w:r>
      <w:r w:rsidR="00D655EE">
        <w:rPr>
          <w:sz w:val="20"/>
          <w:szCs w:val="20"/>
        </w:rPr>
        <w:t>.</w:t>
      </w:r>
    </w:p>
    <w:p w14:paraId="36ECA2DA" w14:textId="77777777" w:rsidR="00D655EE" w:rsidRDefault="00D655EE" w:rsidP="008670F5">
      <w:pPr>
        <w:spacing w:after="120" w:line="240" w:lineRule="auto"/>
        <w:rPr>
          <w:sz w:val="20"/>
          <w:szCs w:val="20"/>
        </w:rPr>
      </w:pPr>
    </w:p>
    <w:p w14:paraId="56E8B52D" w14:textId="77777777" w:rsidR="008670F5" w:rsidRDefault="008670F5" w:rsidP="008670F5">
      <w:pPr>
        <w:spacing w:before="240" w:after="120" w:line="240" w:lineRule="auto"/>
        <w:rPr>
          <w:b/>
          <w:bCs/>
          <w:color w:val="12263F"/>
        </w:rPr>
      </w:pPr>
      <w:r>
        <w:rPr>
          <w:b/>
          <w:bCs/>
          <w:color w:val="12263F"/>
        </w:rPr>
        <w:t>2.2 Other reasons for authorised absence</w:t>
      </w:r>
    </w:p>
    <w:p w14:paraId="387B63E7" w14:textId="77777777" w:rsidR="008670F5" w:rsidRDefault="008670F5" w:rsidP="008670F5">
      <w:pPr>
        <w:spacing w:after="120" w:line="240" w:lineRule="auto"/>
        <w:rPr>
          <w:sz w:val="20"/>
          <w:szCs w:val="20"/>
        </w:rPr>
      </w:pPr>
      <w:r>
        <w:rPr>
          <w:sz w:val="20"/>
          <w:szCs w:val="20"/>
        </w:rPr>
        <w:t xml:space="preserve">Other valid reasons for </w:t>
      </w:r>
      <w:r>
        <w:rPr>
          <w:b/>
          <w:bCs/>
          <w:sz w:val="20"/>
          <w:szCs w:val="20"/>
        </w:rPr>
        <w:t xml:space="preserve">authorised absence </w:t>
      </w:r>
      <w:r>
        <w:rPr>
          <w:sz w:val="20"/>
          <w:szCs w:val="20"/>
        </w:rPr>
        <w:t>include (but are not limited to):</w:t>
      </w:r>
    </w:p>
    <w:p w14:paraId="70B4659D"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Illness (including mental-health illness) and medical/dental appointments (see sections 4.2 and 4.3 for more detail)</w:t>
      </w:r>
    </w:p>
    <w:p w14:paraId="53AB29ED"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Religious observance – where the day is exclusively set apart for religious observance by the religious body to which the pupil’s parent(s) belong (s). If necessary, the school will seek advice from the parent’s religious body to confirm whether the day is set apart</w:t>
      </w:r>
    </w:p>
    <w:p w14:paraId="68744688"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Parent(s) travelling for occupational purposes</w:t>
      </w:r>
      <w:r>
        <w:rPr>
          <w:i/>
          <w:iCs/>
          <w:sz w:val="22"/>
          <w:szCs w:val="22"/>
        </w:rPr>
        <w:t xml:space="preserve"> </w:t>
      </w:r>
      <w:r>
        <w:rPr>
          <w:sz w:val="20"/>
          <w:szCs w:val="20"/>
        </w:rPr>
        <w:t xml:space="preserve">– a pupil is a mobile child if their parent is travelling </w:t>
      </w:r>
      <w:proofErr w:type="gramStart"/>
      <w:r>
        <w:rPr>
          <w:sz w:val="20"/>
          <w:szCs w:val="20"/>
        </w:rPr>
        <w:t>in the course of</w:t>
      </w:r>
      <w:proofErr w:type="gramEnd"/>
      <w:r>
        <w:rPr>
          <w:sz w:val="20"/>
          <w:szCs w:val="20"/>
        </w:rPr>
        <w:t xml:space="preserve"> their trade or business and the pupil is travelling with them. In these circumstances a pupil will be considered as a mobile child, provided they are of compulsory school age and have no fixed abode and whose parent is in a trade or business that requires them to travel from place to place</w:t>
      </w:r>
    </w:p>
    <w:p w14:paraId="4FC2BCA7"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If the pupil is currently suspended or excluded from school (and no alternative provision has been made)</w:t>
      </w:r>
    </w:p>
    <w:p w14:paraId="7CCC260F" w14:textId="77777777" w:rsidR="008670F5" w:rsidRDefault="008670F5" w:rsidP="008670F5">
      <w:pPr>
        <w:spacing w:before="240" w:after="120" w:line="240" w:lineRule="auto"/>
        <w:rPr>
          <w:b/>
          <w:bCs/>
          <w:color w:val="12263F"/>
        </w:rPr>
      </w:pPr>
      <w:r>
        <w:rPr>
          <w:b/>
          <w:bCs/>
          <w:color w:val="12263F"/>
        </w:rPr>
        <w:t>2.3 Absences from the school site (which are not classified as absences)</w:t>
      </w:r>
    </w:p>
    <w:p w14:paraId="3EDD1405" w14:textId="5953A510" w:rsidR="008670F5" w:rsidRDefault="008670F5" w:rsidP="008670F5">
      <w:pPr>
        <w:spacing w:after="120" w:line="240" w:lineRule="auto"/>
        <w:rPr>
          <w:sz w:val="22"/>
          <w:szCs w:val="22"/>
        </w:rPr>
      </w:pPr>
      <w:r>
        <w:rPr>
          <w:sz w:val="20"/>
          <w:szCs w:val="20"/>
        </w:rPr>
        <w:t xml:space="preserve">Other reasons </w:t>
      </w:r>
      <w:r w:rsidR="00D655EE">
        <w:rPr>
          <w:sz w:val="20"/>
          <w:szCs w:val="20"/>
        </w:rPr>
        <w:t xml:space="preserve">St. </w:t>
      </w:r>
      <w:proofErr w:type="gramStart"/>
      <w:r w:rsidR="00D655EE">
        <w:rPr>
          <w:sz w:val="20"/>
          <w:szCs w:val="20"/>
        </w:rPr>
        <w:t xml:space="preserve">George’s </w:t>
      </w:r>
      <w:r>
        <w:rPr>
          <w:sz w:val="20"/>
          <w:szCs w:val="20"/>
        </w:rPr>
        <w:t xml:space="preserve"> may</w:t>
      </w:r>
      <w:proofErr w:type="gramEnd"/>
      <w:r>
        <w:rPr>
          <w:sz w:val="20"/>
          <w:szCs w:val="20"/>
        </w:rPr>
        <w:t xml:space="preserve"> allow a pupil to be absent from the school site, which are not classified as absences, include (but are not limited to):</w:t>
      </w:r>
    </w:p>
    <w:p w14:paraId="4255E659"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Attending an offsite approved educational activity, sporting activity or visit or trip arranged by the school</w:t>
      </w:r>
    </w:p>
    <w:p w14:paraId="7472B8B3"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Attending another school at which the pupil is also registered (dual registration)</w:t>
      </w:r>
    </w:p>
    <w:p w14:paraId="70249918"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Attending provision arranged by the local authority</w:t>
      </w:r>
    </w:p>
    <w:p w14:paraId="4712277A"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Attending work experience</w:t>
      </w:r>
    </w:p>
    <w:p w14:paraId="1E81539B"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bookmarkStart w:id="18" w:name="_heading=h.3bglplvl14q4" w:colFirst="0" w:colLast="0"/>
      <w:bookmarkEnd w:id="18"/>
      <w:r>
        <w:rPr>
          <w:sz w:val="20"/>
          <w:szCs w:val="20"/>
        </w:rPr>
        <w:t>If there is any other unavoidable cause for the pupil not to attend school, such as disruption to travel caused by an emergency, a lack of access arrangements, or because the school premises are closed</w:t>
      </w:r>
    </w:p>
    <w:p w14:paraId="62712471" w14:textId="77777777" w:rsidR="008670F5" w:rsidRDefault="008670F5" w:rsidP="008670F5">
      <w:pPr>
        <w:spacing w:after="120" w:line="240" w:lineRule="auto"/>
        <w:ind w:left="79"/>
        <w:rPr>
          <w:sz w:val="22"/>
          <w:szCs w:val="22"/>
        </w:rPr>
      </w:pPr>
    </w:p>
    <w:p w14:paraId="298FF9AA" w14:textId="77777777" w:rsidR="008670F5" w:rsidRDefault="008670F5" w:rsidP="008670F5">
      <w:pPr>
        <w:pStyle w:val="Heading1"/>
        <w:keepNext w:val="0"/>
        <w:keepLines w:val="0"/>
        <w:spacing w:before="240" w:after="120" w:line="240" w:lineRule="auto"/>
        <w:rPr>
          <w:color w:val="000000"/>
        </w:rPr>
      </w:pPr>
      <w:bookmarkStart w:id="19" w:name="_heading=h.hgixi3si4ivc" w:colFirst="0" w:colLast="0"/>
      <w:bookmarkEnd w:id="19"/>
      <w:r>
        <w:rPr>
          <w:color w:val="000000"/>
        </w:rPr>
        <w:t xml:space="preserve">3. Strategies for promoting attendance </w:t>
      </w:r>
    </w:p>
    <w:p w14:paraId="1369B6D8" w14:textId="77777777" w:rsidR="008670F5" w:rsidRDefault="008670F5" w:rsidP="008670F5">
      <w:pPr>
        <w:spacing w:after="120" w:line="240" w:lineRule="auto"/>
        <w:rPr>
          <w:sz w:val="20"/>
          <w:szCs w:val="20"/>
        </w:rPr>
      </w:pPr>
      <w:r>
        <w:rPr>
          <w:sz w:val="20"/>
          <w:szCs w:val="20"/>
        </w:rPr>
        <w:t>We want our pupils to succeed and develop their skills. To do this, pupils need to avoid missing lessons and days of school as much as possible. As a school, we want to reward high attendance and not just penalise pupils for poor attendance.</w:t>
      </w:r>
    </w:p>
    <w:p w14:paraId="707B9325" w14:textId="77777777" w:rsidR="00FA0EEE" w:rsidRPr="00FA0EEE" w:rsidRDefault="00FA0EEE" w:rsidP="008670F5">
      <w:pPr>
        <w:spacing w:after="120" w:line="240" w:lineRule="auto"/>
        <w:rPr>
          <w:sz w:val="20"/>
          <w:szCs w:val="20"/>
        </w:rPr>
      </w:pPr>
      <w:bookmarkStart w:id="20" w:name="_heading=h.6wvnqjm0r9fc" w:colFirst="0" w:colLast="0"/>
      <w:bookmarkEnd w:id="20"/>
      <w:r w:rsidRPr="00FA0EEE">
        <w:rPr>
          <w:sz w:val="20"/>
          <w:szCs w:val="20"/>
        </w:rPr>
        <w:t xml:space="preserve">St. George’s House recognises and promotes the need for good attendance, </w:t>
      </w:r>
      <w:proofErr w:type="gramStart"/>
      <w:r w:rsidRPr="00FA0EEE">
        <w:rPr>
          <w:sz w:val="20"/>
          <w:szCs w:val="20"/>
        </w:rPr>
        <w:t>Using</w:t>
      </w:r>
      <w:proofErr w:type="gramEnd"/>
      <w:r w:rsidRPr="00FA0EEE">
        <w:rPr>
          <w:sz w:val="20"/>
          <w:szCs w:val="20"/>
        </w:rPr>
        <w:t xml:space="preserve"> its ‘Aspirational’ post-16 </w:t>
      </w:r>
      <w:proofErr w:type="gramStart"/>
      <w:r w:rsidRPr="00FA0EEE">
        <w:rPr>
          <w:sz w:val="20"/>
          <w:szCs w:val="20"/>
        </w:rPr>
        <w:t>focus</w:t>
      </w:r>
      <w:proofErr w:type="gramEnd"/>
      <w:r w:rsidRPr="00FA0EEE">
        <w:rPr>
          <w:sz w:val="20"/>
          <w:szCs w:val="20"/>
        </w:rPr>
        <w:t>; St. George’s drives good attendance as a factor in ensuring independence and success at post-16 pathways.</w:t>
      </w:r>
    </w:p>
    <w:p w14:paraId="599825E7" w14:textId="498C4432" w:rsidR="008670F5" w:rsidRPr="00FA0EEE" w:rsidRDefault="00FA0EEE" w:rsidP="008670F5">
      <w:pPr>
        <w:spacing w:after="120" w:line="240" w:lineRule="auto"/>
        <w:rPr>
          <w:sz w:val="20"/>
          <w:szCs w:val="20"/>
        </w:rPr>
      </w:pPr>
      <w:r w:rsidRPr="00FA0EEE">
        <w:rPr>
          <w:sz w:val="20"/>
          <w:szCs w:val="20"/>
        </w:rPr>
        <w:t xml:space="preserve">Weekly assemblies promote good attendance with rewards and recognition or those making positive choices around their attendance in school. </w:t>
      </w:r>
    </w:p>
    <w:p w14:paraId="7FEA7320" w14:textId="39AF85B4" w:rsidR="00FA0EEE" w:rsidRPr="00FA0EEE" w:rsidRDefault="00FA0EEE" w:rsidP="008670F5">
      <w:pPr>
        <w:spacing w:after="120" w:line="240" w:lineRule="auto"/>
        <w:rPr>
          <w:sz w:val="20"/>
          <w:szCs w:val="20"/>
        </w:rPr>
      </w:pPr>
      <w:r w:rsidRPr="00FA0EEE">
        <w:rPr>
          <w:sz w:val="20"/>
          <w:szCs w:val="20"/>
        </w:rPr>
        <w:t>St. George’s House staff know that good attendance is built on young people feeling safe and valued, with engaging learning and positive relationships.</w:t>
      </w:r>
    </w:p>
    <w:p w14:paraId="3CF2F9EB" w14:textId="77777777" w:rsidR="008670F5" w:rsidRDefault="008670F5" w:rsidP="008670F5">
      <w:pPr>
        <w:spacing w:before="120" w:after="120" w:line="240" w:lineRule="auto"/>
        <w:rPr>
          <w:sz w:val="20"/>
          <w:szCs w:val="20"/>
          <w:highlight w:val="yellow"/>
        </w:rPr>
      </w:pPr>
    </w:p>
    <w:p w14:paraId="7E2A4E3B" w14:textId="77777777" w:rsidR="00FA0EEE" w:rsidRDefault="00FA0EEE" w:rsidP="008670F5">
      <w:pPr>
        <w:spacing w:before="120" w:after="120" w:line="240" w:lineRule="auto"/>
        <w:rPr>
          <w:sz w:val="20"/>
          <w:szCs w:val="20"/>
          <w:highlight w:val="yellow"/>
        </w:rPr>
      </w:pPr>
    </w:p>
    <w:p w14:paraId="506A6E88" w14:textId="77777777" w:rsidR="008670F5" w:rsidRDefault="008670F5" w:rsidP="008670F5">
      <w:pPr>
        <w:pStyle w:val="Heading1"/>
        <w:keepNext w:val="0"/>
        <w:keepLines w:val="0"/>
        <w:spacing w:before="240" w:after="120" w:line="240" w:lineRule="auto"/>
        <w:rPr>
          <w:color w:val="000000"/>
        </w:rPr>
      </w:pPr>
      <w:bookmarkStart w:id="21" w:name="_heading=h.92cy8lm9i35j" w:colFirst="0" w:colLast="0"/>
      <w:bookmarkEnd w:id="21"/>
      <w:r>
        <w:rPr>
          <w:color w:val="000000"/>
        </w:rPr>
        <w:lastRenderedPageBreak/>
        <w:t>4. Supporting pupils with poor attendance</w:t>
      </w:r>
    </w:p>
    <w:p w14:paraId="1E1F4029" w14:textId="77777777" w:rsidR="008670F5" w:rsidRDefault="008670F5" w:rsidP="008670F5">
      <w:pPr>
        <w:spacing w:after="120" w:line="240" w:lineRule="auto"/>
        <w:rPr>
          <w:sz w:val="20"/>
          <w:szCs w:val="20"/>
        </w:rPr>
      </w:pPr>
      <w:bookmarkStart w:id="22" w:name="_heading=h.qg7qce4vw6ur" w:colFirst="0" w:colLast="0"/>
      <w:bookmarkEnd w:id="22"/>
      <w:r>
        <w:rPr>
          <w:sz w:val="20"/>
          <w:szCs w:val="20"/>
        </w:rPr>
        <w:t xml:space="preserve">Our schools will make use of the full range of support and potential sanctions </w:t>
      </w:r>
      <w:r>
        <w:rPr>
          <w:sz w:val="20"/>
          <w:szCs w:val="20"/>
          <w:highlight w:val="white"/>
        </w:rPr>
        <w:t>–</w:t>
      </w:r>
      <w:r>
        <w:rPr>
          <w:sz w:val="20"/>
          <w:szCs w:val="20"/>
        </w:rPr>
        <w:t xml:space="preserve"> including, but not limited to, those listed below </w:t>
      </w:r>
      <w:r>
        <w:rPr>
          <w:sz w:val="20"/>
          <w:szCs w:val="20"/>
          <w:highlight w:val="white"/>
        </w:rPr>
        <w:t>–</w:t>
      </w:r>
      <w:r>
        <w:rPr>
          <w:sz w:val="20"/>
          <w:szCs w:val="20"/>
        </w:rPr>
        <w:t xml:space="preserve"> to tackle poor attendance. Decisions will be made on an individual, case-by-case basis. </w:t>
      </w:r>
    </w:p>
    <w:p w14:paraId="5C6A9AEA" w14:textId="2AB21012" w:rsidR="008670F5" w:rsidRDefault="008670F5" w:rsidP="008670F5">
      <w:pPr>
        <w:spacing w:before="240" w:after="120" w:line="240" w:lineRule="auto"/>
        <w:rPr>
          <w:b/>
          <w:bCs/>
          <w:color w:val="12263F"/>
        </w:rPr>
      </w:pPr>
      <w:r>
        <w:rPr>
          <w:b/>
          <w:bCs/>
          <w:color w:val="12263F"/>
        </w:rPr>
        <w:t>4.</w:t>
      </w:r>
      <w:r w:rsidR="00FA0EEE">
        <w:rPr>
          <w:b/>
          <w:bCs/>
          <w:color w:val="12263F"/>
        </w:rPr>
        <w:t>1</w:t>
      </w:r>
      <w:r>
        <w:rPr>
          <w:b/>
          <w:bCs/>
          <w:color w:val="12263F"/>
        </w:rPr>
        <w:t xml:space="preserve"> Education supervision order</w:t>
      </w:r>
    </w:p>
    <w:p w14:paraId="00C5FBCC" w14:textId="7B3A9047" w:rsidR="008670F5" w:rsidRDefault="008670F5" w:rsidP="008670F5">
      <w:pPr>
        <w:spacing w:after="120" w:line="240" w:lineRule="auto"/>
        <w:rPr>
          <w:sz w:val="20"/>
          <w:szCs w:val="20"/>
        </w:rPr>
      </w:pPr>
      <w:r>
        <w:rPr>
          <w:sz w:val="20"/>
          <w:szCs w:val="20"/>
        </w:rPr>
        <w:t>In cases where voluntary early help plans have been unsuccessful, we may work with the local authority to issue an education supervision order. If an education supervision order is considered, the local authority will inform the parent(s) in writing and will set up a meeting.</w:t>
      </w:r>
    </w:p>
    <w:p w14:paraId="46596D18" w14:textId="77777777" w:rsidR="008670F5" w:rsidRDefault="008670F5" w:rsidP="008670F5">
      <w:pPr>
        <w:spacing w:after="120" w:line="240" w:lineRule="auto"/>
        <w:rPr>
          <w:sz w:val="20"/>
          <w:szCs w:val="20"/>
        </w:rPr>
      </w:pPr>
      <w:r>
        <w:rPr>
          <w:sz w:val="20"/>
          <w:szCs w:val="20"/>
        </w:rPr>
        <w:t xml:space="preserve">An education supervision order is a formal intervention but </w:t>
      </w:r>
      <w:r>
        <w:rPr>
          <w:b/>
          <w:bCs/>
          <w:sz w:val="20"/>
          <w:szCs w:val="20"/>
        </w:rPr>
        <w:t>not</w:t>
      </w:r>
      <w:r>
        <w:rPr>
          <w:sz w:val="20"/>
          <w:szCs w:val="20"/>
        </w:rPr>
        <w:t xml:space="preserve"> criminal prosecution.</w:t>
      </w:r>
    </w:p>
    <w:p w14:paraId="6FBAFD18" w14:textId="77777777" w:rsidR="008670F5" w:rsidRDefault="008670F5" w:rsidP="008670F5">
      <w:pPr>
        <w:spacing w:after="120" w:line="240" w:lineRule="auto"/>
        <w:rPr>
          <w:sz w:val="20"/>
          <w:szCs w:val="20"/>
        </w:rPr>
      </w:pPr>
      <w:r>
        <w:rPr>
          <w:sz w:val="20"/>
          <w:szCs w:val="20"/>
        </w:rPr>
        <w:t xml:space="preserve">An education supervision order initially lasts for 1 year, but it can be extended within the last 3 months for a period of up to 3 years at a time. </w:t>
      </w:r>
    </w:p>
    <w:p w14:paraId="738C830B" w14:textId="77777777" w:rsidR="008670F5" w:rsidRDefault="008670F5" w:rsidP="008670F5">
      <w:pPr>
        <w:spacing w:after="120" w:line="240" w:lineRule="auto"/>
        <w:rPr>
          <w:sz w:val="20"/>
          <w:szCs w:val="20"/>
        </w:rPr>
      </w:pPr>
      <w:r>
        <w:rPr>
          <w:sz w:val="20"/>
          <w:szCs w:val="20"/>
        </w:rPr>
        <w:t>In cases where parents persistently fail to meet the directions given under the education supervision order, they may be liable to a fine of up to £1,000 upon conviction.</w:t>
      </w:r>
    </w:p>
    <w:p w14:paraId="708C2A9D" w14:textId="2A97E1DE" w:rsidR="008670F5" w:rsidRDefault="008670F5" w:rsidP="008670F5">
      <w:pPr>
        <w:spacing w:before="240" w:after="120" w:line="240" w:lineRule="auto"/>
        <w:rPr>
          <w:b/>
          <w:bCs/>
          <w:color w:val="12263F"/>
        </w:rPr>
      </w:pPr>
      <w:r>
        <w:rPr>
          <w:b/>
          <w:bCs/>
          <w:color w:val="12263F"/>
        </w:rPr>
        <w:t>4.</w:t>
      </w:r>
      <w:r w:rsidR="00FA0EEE">
        <w:rPr>
          <w:b/>
          <w:bCs/>
          <w:color w:val="12263F"/>
        </w:rPr>
        <w:t>2</w:t>
      </w:r>
      <w:r>
        <w:rPr>
          <w:b/>
          <w:bCs/>
          <w:color w:val="12263F"/>
        </w:rPr>
        <w:t xml:space="preserve"> Notice to improve</w:t>
      </w:r>
    </w:p>
    <w:p w14:paraId="4C4BBF59" w14:textId="3FF0B549" w:rsidR="008670F5" w:rsidRDefault="008670F5" w:rsidP="008670F5">
      <w:pPr>
        <w:spacing w:after="120" w:line="240" w:lineRule="auto"/>
        <w:rPr>
          <w:sz w:val="20"/>
          <w:szCs w:val="20"/>
        </w:rPr>
      </w:pPr>
      <w:r>
        <w:rPr>
          <w:sz w:val="20"/>
          <w:szCs w:val="20"/>
        </w:rPr>
        <w:t>If the national threshold has been met and support is appropriate, but parents do not engage with offers of support, the</w:t>
      </w:r>
      <w:r w:rsidR="00FA0EEE">
        <w:rPr>
          <w:sz w:val="20"/>
          <w:szCs w:val="20"/>
        </w:rPr>
        <w:t>n St. George’s House</w:t>
      </w:r>
      <w:r>
        <w:rPr>
          <w:sz w:val="20"/>
          <w:szCs w:val="20"/>
          <w:highlight w:val="yellow"/>
        </w:rPr>
        <w:t>l</w:t>
      </w:r>
      <w:r>
        <w:rPr>
          <w:sz w:val="20"/>
          <w:szCs w:val="20"/>
        </w:rPr>
        <w:t xml:space="preserve"> may offer a notice to improve to give parents a final chance to engage with support. </w:t>
      </w:r>
    </w:p>
    <w:p w14:paraId="10F88BFB" w14:textId="77777777" w:rsidR="008670F5" w:rsidRDefault="008670F5" w:rsidP="008670F5">
      <w:pPr>
        <w:spacing w:after="120" w:line="240" w:lineRule="auto"/>
        <w:rPr>
          <w:sz w:val="20"/>
          <w:szCs w:val="20"/>
        </w:rPr>
      </w:pPr>
      <w:r>
        <w:rPr>
          <w:sz w:val="20"/>
          <w:szCs w:val="20"/>
        </w:rPr>
        <w:t>Notices to improve will be issued in line with processes set out in the local code of conduct for the local authority area in which the pupil attends school.</w:t>
      </w:r>
    </w:p>
    <w:p w14:paraId="2A1EDD13" w14:textId="77777777" w:rsidR="008670F5" w:rsidRDefault="008670F5" w:rsidP="008670F5">
      <w:pPr>
        <w:spacing w:after="120" w:line="240" w:lineRule="auto"/>
        <w:rPr>
          <w:sz w:val="20"/>
          <w:szCs w:val="20"/>
        </w:rPr>
      </w:pPr>
      <w:r>
        <w:rPr>
          <w:sz w:val="20"/>
          <w:szCs w:val="20"/>
        </w:rPr>
        <w:t>They will include:</w:t>
      </w:r>
    </w:p>
    <w:p w14:paraId="7D13E0EA"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Details of the pupil’s attendance record and of the offences</w:t>
      </w:r>
    </w:p>
    <w:p w14:paraId="7EA867FE" w14:textId="77777777" w:rsidR="008670F5" w:rsidRPr="007F415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 xml:space="preserve">The </w:t>
      </w:r>
      <w:r w:rsidRPr="007F4155">
        <w:rPr>
          <w:sz w:val="20"/>
          <w:szCs w:val="20"/>
        </w:rPr>
        <w:t>benefits of regular attendance and the duty of parents under</w:t>
      </w:r>
      <w:r w:rsidRPr="007F4155">
        <w:rPr>
          <w:color w:val="FF0000"/>
          <w:sz w:val="20"/>
          <w:szCs w:val="20"/>
        </w:rPr>
        <w:t xml:space="preserve"> </w:t>
      </w:r>
      <w:hyperlink r:id="rId26">
        <w:r w:rsidRPr="007F4155">
          <w:rPr>
            <w:color w:val="0072CC"/>
            <w:sz w:val="20"/>
            <w:szCs w:val="20"/>
            <w:u w:val="single"/>
          </w:rPr>
          <w:t>section 7 of the Education Act 1996</w:t>
        </w:r>
      </w:hyperlink>
    </w:p>
    <w:p w14:paraId="1DAA6633" w14:textId="77777777" w:rsidR="008670F5" w:rsidRPr="007F4155" w:rsidRDefault="008670F5" w:rsidP="008670F5">
      <w:pPr>
        <w:numPr>
          <w:ilvl w:val="0"/>
          <w:numId w:val="3"/>
        </w:numPr>
        <w:spacing w:after="120" w:line="240" w:lineRule="auto"/>
        <w:rPr>
          <w:rFonts w:ascii="Noto Sans Symbols" w:eastAsia="Noto Sans Symbols" w:hAnsi="Noto Sans Symbols" w:cs="Noto Sans Symbols"/>
          <w:sz w:val="18"/>
          <w:szCs w:val="18"/>
        </w:rPr>
      </w:pPr>
      <w:r w:rsidRPr="007F4155">
        <w:rPr>
          <w:sz w:val="20"/>
          <w:szCs w:val="20"/>
        </w:rPr>
        <w:t xml:space="preserve">Details of the support provided so far  </w:t>
      </w:r>
    </w:p>
    <w:p w14:paraId="2D1F6DCC" w14:textId="77777777" w:rsidR="008670F5" w:rsidRPr="007F4155" w:rsidRDefault="008670F5" w:rsidP="008670F5">
      <w:pPr>
        <w:numPr>
          <w:ilvl w:val="0"/>
          <w:numId w:val="3"/>
        </w:numPr>
        <w:spacing w:after="120" w:line="240" w:lineRule="auto"/>
        <w:rPr>
          <w:rFonts w:ascii="Noto Sans Symbols" w:eastAsia="Noto Sans Symbols" w:hAnsi="Noto Sans Symbols" w:cs="Noto Sans Symbols"/>
          <w:sz w:val="18"/>
          <w:szCs w:val="18"/>
        </w:rPr>
      </w:pPr>
      <w:r w:rsidRPr="007F4155">
        <w:rPr>
          <w:sz w:val="20"/>
          <w:szCs w:val="20"/>
        </w:rPr>
        <w:t>Opportunities for further support, or to access previously provided support that was not engaged with</w:t>
      </w:r>
    </w:p>
    <w:p w14:paraId="29C3F896" w14:textId="77777777" w:rsidR="008670F5" w:rsidRPr="007F4155" w:rsidRDefault="008670F5" w:rsidP="008670F5">
      <w:pPr>
        <w:numPr>
          <w:ilvl w:val="0"/>
          <w:numId w:val="3"/>
        </w:numPr>
        <w:spacing w:after="120" w:line="240" w:lineRule="auto"/>
        <w:rPr>
          <w:rFonts w:ascii="Noto Sans Symbols" w:eastAsia="Noto Sans Symbols" w:hAnsi="Noto Sans Symbols" w:cs="Noto Sans Symbols"/>
          <w:sz w:val="18"/>
          <w:szCs w:val="18"/>
        </w:rPr>
      </w:pPr>
      <w:r w:rsidRPr="007F4155">
        <w:rPr>
          <w:sz w:val="20"/>
          <w:szCs w:val="20"/>
        </w:rPr>
        <w:t>A clear warning that a penalty notice may be issued if attendance doesn’t improve within the improvement period, along with details of what sufficient improvement looks like, which will be decided on a case-by-case basis</w:t>
      </w:r>
    </w:p>
    <w:p w14:paraId="5E246549" w14:textId="77777777" w:rsidR="008670F5" w:rsidRPr="007F4155" w:rsidRDefault="008670F5" w:rsidP="008670F5">
      <w:pPr>
        <w:numPr>
          <w:ilvl w:val="0"/>
          <w:numId w:val="3"/>
        </w:numPr>
        <w:spacing w:after="120" w:line="240" w:lineRule="auto"/>
        <w:rPr>
          <w:rFonts w:ascii="Noto Sans Symbols" w:eastAsia="Noto Sans Symbols" w:hAnsi="Noto Sans Symbols" w:cs="Noto Sans Symbols"/>
          <w:sz w:val="18"/>
          <w:szCs w:val="18"/>
        </w:rPr>
      </w:pPr>
      <w:r w:rsidRPr="007F4155">
        <w:rPr>
          <w:sz w:val="20"/>
          <w:szCs w:val="20"/>
        </w:rPr>
        <w:t xml:space="preserve">A clear timeframe of between 3 and 6 weeks for the improvement period </w:t>
      </w:r>
    </w:p>
    <w:p w14:paraId="354E96B5" w14:textId="77777777" w:rsidR="008670F5" w:rsidRPr="007F4155" w:rsidRDefault="008670F5" w:rsidP="008670F5">
      <w:pPr>
        <w:numPr>
          <w:ilvl w:val="0"/>
          <w:numId w:val="3"/>
        </w:numPr>
        <w:spacing w:after="120" w:line="240" w:lineRule="auto"/>
        <w:rPr>
          <w:rFonts w:ascii="Noto Sans Symbols" w:eastAsia="Noto Sans Symbols" w:hAnsi="Noto Sans Symbols" w:cs="Noto Sans Symbols"/>
          <w:sz w:val="18"/>
          <w:szCs w:val="18"/>
        </w:rPr>
      </w:pPr>
      <w:r w:rsidRPr="007F4155">
        <w:rPr>
          <w:sz w:val="20"/>
          <w:szCs w:val="20"/>
        </w:rPr>
        <w:t>The</w:t>
      </w:r>
      <w:r w:rsidRPr="007F4155">
        <w:rPr>
          <w:color w:val="FF0000"/>
          <w:sz w:val="20"/>
          <w:szCs w:val="20"/>
        </w:rPr>
        <w:t xml:space="preserve"> </w:t>
      </w:r>
      <w:r w:rsidRPr="007F4155">
        <w:rPr>
          <w:sz w:val="20"/>
          <w:szCs w:val="20"/>
        </w:rPr>
        <w:t>grounds on which a penalty notice may be issued before the end of the improvement period</w:t>
      </w:r>
    </w:p>
    <w:p w14:paraId="08644069" w14:textId="77777777" w:rsidR="008670F5" w:rsidRPr="007F4155" w:rsidRDefault="008670F5" w:rsidP="008670F5">
      <w:pPr>
        <w:pStyle w:val="Heading1"/>
        <w:keepNext w:val="0"/>
        <w:keepLines w:val="0"/>
        <w:spacing w:before="240" w:after="120" w:line="240" w:lineRule="auto"/>
        <w:rPr>
          <w:color w:val="000000"/>
        </w:rPr>
      </w:pPr>
      <w:bookmarkStart w:id="23" w:name="_heading=h.p1ls63kx7anq" w:colFirst="0" w:colLast="0"/>
      <w:bookmarkEnd w:id="23"/>
      <w:r w:rsidRPr="007F4155">
        <w:rPr>
          <w:color w:val="000000"/>
        </w:rPr>
        <w:t>5. Supporting pupils who are absent or returning to school</w:t>
      </w:r>
    </w:p>
    <w:p w14:paraId="0907BBEA" w14:textId="77777777" w:rsidR="008670F5" w:rsidRPr="007F4155" w:rsidRDefault="008670F5" w:rsidP="008670F5">
      <w:pPr>
        <w:spacing w:before="240" w:after="120" w:line="240" w:lineRule="auto"/>
        <w:rPr>
          <w:b/>
          <w:bCs/>
          <w:color w:val="12263F"/>
        </w:rPr>
      </w:pPr>
      <w:r w:rsidRPr="007F4155">
        <w:rPr>
          <w:b/>
          <w:bCs/>
          <w:color w:val="12263F"/>
        </w:rPr>
        <w:t>5.1 Pupils absent due to complex barriers to attendance</w:t>
      </w:r>
    </w:p>
    <w:p w14:paraId="1004A362" w14:textId="00974013" w:rsidR="007F4155" w:rsidRPr="007F4155" w:rsidRDefault="008670F5" w:rsidP="007F4155">
      <w:pPr>
        <w:spacing w:after="120" w:line="240" w:lineRule="auto"/>
        <w:rPr>
          <w:sz w:val="20"/>
          <w:szCs w:val="20"/>
        </w:rPr>
      </w:pPr>
      <w:r w:rsidRPr="007F4155">
        <w:rPr>
          <w:sz w:val="20"/>
          <w:szCs w:val="20"/>
        </w:rPr>
        <w:t>If the school becomes aware of barriers that relate to the pupil’s needs, we will inform the local authority.</w:t>
      </w:r>
      <w:r w:rsidR="007F4155" w:rsidRPr="007F4155">
        <w:rPr>
          <w:sz w:val="20"/>
          <w:szCs w:val="20"/>
        </w:rPr>
        <w:t xml:space="preserve"> </w:t>
      </w:r>
      <w:r w:rsidR="007F4155" w:rsidRPr="007F4155">
        <w:rPr>
          <w:sz w:val="20"/>
          <w:szCs w:val="20"/>
        </w:rPr>
        <w:t>St George's House recognises that many young people who struggle to maintain consistent, high-level attendance face complex barriers that impact their school life. We understand the vital importance of identifying Special Educational Needs (SEN), alongside navigating the complexities of home life, social interactions, peer groups, and any historical difficulties with school attendance.</w:t>
      </w:r>
    </w:p>
    <w:p w14:paraId="1CFCA386" w14:textId="2B696D13" w:rsidR="007F4155" w:rsidRPr="007F4155" w:rsidRDefault="007F4155" w:rsidP="007F4155">
      <w:pPr>
        <w:spacing w:before="240" w:after="120" w:line="240" w:lineRule="auto"/>
        <w:rPr>
          <w:sz w:val="20"/>
          <w:szCs w:val="20"/>
        </w:rPr>
      </w:pPr>
      <w:r w:rsidRPr="007F4155">
        <w:rPr>
          <w:sz w:val="20"/>
          <w:szCs w:val="20"/>
        </w:rPr>
        <w:t xml:space="preserve">By developing a deep understanding of these challenges and working in close partnership with parents, carers, the young people themselves, and external professionals, we believe </w:t>
      </w:r>
      <w:r w:rsidRPr="007F4155">
        <w:rPr>
          <w:sz w:val="20"/>
          <w:szCs w:val="20"/>
        </w:rPr>
        <w:lastRenderedPageBreak/>
        <w:t xml:space="preserve">that solutions can always be found. St George's House will always remain firmly solution-focused, dedicating </w:t>
      </w:r>
      <w:proofErr w:type="gramStart"/>
      <w:r w:rsidRPr="007F4155">
        <w:rPr>
          <w:sz w:val="20"/>
          <w:szCs w:val="20"/>
        </w:rPr>
        <w:t>ourselves</w:t>
      </w:r>
      <w:proofErr w:type="gramEnd"/>
      <w:r w:rsidRPr="007F4155">
        <w:rPr>
          <w:sz w:val="20"/>
          <w:szCs w:val="20"/>
        </w:rPr>
        <w:t xml:space="preserve"> to finding proactive ways to support and improve attendance for every young person who struggles.</w:t>
      </w:r>
    </w:p>
    <w:p w14:paraId="557842F5" w14:textId="77777777" w:rsidR="008670F5" w:rsidRDefault="008670F5" w:rsidP="008670F5">
      <w:pPr>
        <w:spacing w:before="240" w:after="120" w:line="240" w:lineRule="auto"/>
        <w:rPr>
          <w:b/>
          <w:bCs/>
          <w:color w:val="12263F"/>
          <w:highlight w:val="yellow"/>
        </w:rPr>
      </w:pPr>
      <w:r>
        <w:rPr>
          <w:b/>
          <w:bCs/>
          <w:color w:val="12263F"/>
          <w:highlight w:val="white"/>
        </w:rPr>
        <w:t>5.2 Pupils absent due to mental or physical ill health</w:t>
      </w:r>
    </w:p>
    <w:p w14:paraId="63DCEEE3" w14:textId="1619DE0F" w:rsidR="007F4155" w:rsidRPr="007F4155" w:rsidRDefault="007F4155" w:rsidP="007F4155">
      <w:pPr>
        <w:pStyle w:val="NormalWeb"/>
        <w:rPr>
          <w:rFonts w:ascii="Century Gothic" w:hAnsi="Century Gothic"/>
          <w:sz w:val="20"/>
          <w:szCs w:val="20"/>
        </w:rPr>
      </w:pPr>
      <w:bookmarkStart w:id="24" w:name="_heading=h.369ovzks9yas" w:colFirst="0" w:colLast="0"/>
      <w:bookmarkEnd w:id="24"/>
      <w:r w:rsidRPr="007F4155">
        <w:rPr>
          <w:rFonts w:ascii="Century Gothic" w:hAnsi="Century Gothic"/>
          <w:sz w:val="20"/>
          <w:szCs w:val="20"/>
        </w:rPr>
        <w:t>For pupils experiencing physical or mental illness, St George's House is committed to fully understanding the unique barriers they face. We work closely alongside clinicians, medical professionals, and support services to establish a clear, realistic picture of what is practically possible for each pupil, ensuring they feel supported at every step of their journey. Through regular, open, and transparent communication with parents and carers, we carefully manage attendance expectations to ensure they never adversely affect the young person’s physical or mental well-being.</w:t>
      </w:r>
    </w:p>
    <w:p w14:paraId="7D072BDB" w14:textId="77777777" w:rsidR="008670F5" w:rsidRDefault="008670F5" w:rsidP="008670F5">
      <w:pPr>
        <w:spacing w:before="120" w:after="120" w:line="240" w:lineRule="auto"/>
        <w:rPr>
          <w:b/>
          <w:bCs/>
          <w:color w:val="12263F"/>
          <w:highlight w:val="white"/>
        </w:rPr>
      </w:pPr>
      <w:r>
        <w:rPr>
          <w:b/>
          <w:bCs/>
          <w:color w:val="12263F"/>
          <w:highlight w:val="white"/>
        </w:rPr>
        <w:t>5.3 Pupils absent due to other barriers to attendance</w:t>
      </w:r>
    </w:p>
    <w:p w14:paraId="221205B8" w14:textId="3DDAC8C4" w:rsidR="007F4155" w:rsidRPr="007F4155" w:rsidRDefault="007F4155" w:rsidP="007F4155">
      <w:pPr>
        <w:pStyle w:val="NormalWeb"/>
        <w:rPr>
          <w:rFonts w:ascii="Century Gothic" w:hAnsi="Century Gothic"/>
          <w:sz w:val="20"/>
          <w:szCs w:val="20"/>
        </w:rPr>
      </w:pPr>
      <w:r w:rsidRPr="007F4155">
        <w:rPr>
          <w:rFonts w:ascii="Century Gothic" w:hAnsi="Century Gothic"/>
          <w:b/>
          <w:bCs/>
          <w:sz w:val="20"/>
          <w:szCs w:val="20"/>
        </w:rPr>
        <w:t>Special Educational Needs (SEN):</w:t>
      </w:r>
      <w:r w:rsidRPr="007F4155">
        <w:rPr>
          <w:rFonts w:ascii="Century Gothic" w:hAnsi="Century Gothic"/>
          <w:sz w:val="20"/>
          <w:szCs w:val="20"/>
        </w:rPr>
        <w:t xml:space="preserve"> We recognise that a pupil’s SEN can often be the primary driver of attendance difficulties. We take these needs seriously and work with external specialists in a collegiate, solution-focused partnership to remove these barriers.</w:t>
      </w:r>
    </w:p>
    <w:p w14:paraId="28721C57" w14:textId="705A301E" w:rsidR="007F4155" w:rsidRPr="007F4155" w:rsidRDefault="007F4155" w:rsidP="007F4155">
      <w:pPr>
        <w:pStyle w:val="NormalWeb"/>
        <w:rPr>
          <w:rFonts w:ascii="Century Gothic" w:hAnsi="Century Gothic"/>
          <w:sz w:val="20"/>
          <w:szCs w:val="20"/>
        </w:rPr>
      </w:pPr>
      <w:r w:rsidRPr="007F4155">
        <w:rPr>
          <w:rFonts w:ascii="Century Gothic" w:hAnsi="Century Gothic"/>
          <w:b/>
          <w:bCs/>
          <w:sz w:val="20"/>
          <w:szCs w:val="20"/>
        </w:rPr>
        <w:t>Socio-Economic &amp; Travel Support:</w:t>
      </w:r>
      <w:r w:rsidRPr="007F4155">
        <w:rPr>
          <w:rFonts w:ascii="Century Gothic" w:hAnsi="Century Gothic"/>
          <w:sz w:val="20"/>
          <w:szCs w:val="20"/>
        </w:rPr>
        <w:t xml:space="preserve"> We understand that financial constraints for pupils from disadvantaged backgrounds—particularly the costs associated with independent travel on public transport—can negatively affect attendance. The school actively supports struggling families by signposting them to local financial assistance, community services, and charities.</w:t>
      </w:r>
    </w:p>
    <w:p w14:paraId="3CB60DCC" w14:textId="0F135A29" w:rsidR="007F4155" w:rsidRPr="007F4155" w:rsidRDefault="007F4155" w:rsidP="007F4155">
      <w:pPr>
        <w:pStyle w:val="NormalWeb"/>
        <w:rPr>
          <w:rFonts w:ascii="Century Gothic" w:hAnsi="Century Gothic"/>
          <w:sz w:val="20"/>
          <w:szCs w:val="20"/>
        </w:rPr>
      </w:pPr>
      <w:r w:rsidRPr="007F4155">
        <w:rPr>
          <w:rFonts w:ascii="Century Gothic" w:hAnsi="Century Gothic"/>
          <w:b/>
          <w:bCs/>
          <w:sz w:val="20"/>
          <w:szCs w:val="20"/>
        </w:rPr>
        <w:t>Vulnerable Groups &amp; Young Carers:</w:t>
      </w:r>
      <w:r w:rsidRPr="007F4155">
        <w:rPr>
          <w:rFonts w:ascii="Century Gothic" w:hAnsi="Century Gothic"/>
          <w:sz w:val="20"/>
          <w:szCs w:val="20"/>
        </w:rPr>
        <w:t xml:space="preserve"> We acknowledge that young people known to Children’s Social Care, alongside Young Carers, are highly vulnerable to attendance issues. We apply our full range of support systems and multi-agency partnerships to safeguard their education.</w:t>
      </w:r>
    </w:p>
    <w:p w14:paraId="2F3C1CEF" w14:textId="7A013F71" w:rsidR="007F4155" w:rsidRPr="007F4155" w:rsidRDefault="007F4155" w:rsidP="007F4155">
      <w:pPr>
        <w:pStyle w:val="NormalWeb"/>
        <w:rPr>
          <w:rFonts w:ascii="Century Gothic" w:hAnsi="Century Gothic"/>
          <w:sz w:val="20"/>
          <w:szCs w:val="20"/>
        </w:rPr>
      </w:pPr>
      <w:r w:rsidRPr="007F4155">
        <w:rPr>
          <w:rFonts w:ascii="Century Gothic" w:hAnsi="Century Gothic"/>
          <w:b/>
          <w:bCs/>
          <w:sz w:val="20"/>
          <w:szCs w:val="20"/>
        </w:rPr>
        <w:t>Targeted Interventions:</w:t>
      </w:r>
      <w:r w:rsidRPr="007F4155">
        <w:rPr>
          <w:rFonts w:ascii="Century Gothic" w:hAnsi="Century Gothic"/>
          <w:sz w:val="20"/>
          <w:szCs w:val="20"/>
        </w:rPr>
        <w:t xml:space="preserve"> St George's House guarantees that any reasonable adjustments or interventions we put in place are always timely, appropriate, well-chosen, and specifically targeted to the individual student’s circumstances.</w:t>
      </w:r>
    </w:p>
    <w:p w14:paraId="547946B4" w14:textId="003F6BD6" w:rsidR="008670F5" w:rsidRDefault="008670F5" w:rsidP="008670F5">
      <w:pPr>
        <w:spacing w:after="120" w:line="240" w:lineRule="auto"/>
        <w:rPr>
          <w:sz w:val="20"/>
          <w:szCs w:val="20"/>
        </w:rPr>
      </w:pPr>
      <w:r>
        <w:rPr>
          <w:sz w:val="20"/>
          <w:szCs w:val="20"/>
        </w:rPr>
        <w:t xml:space="preserve">Where a pupil has an education health and care (EHC) plan and their attendance falls, or </w:t>
      </w:r>
      <w:r w:rsidR="007F4155">
        <w:rPr>
          <w:sz w:val="20"/>
          <w:szCs w:val="20"/>
        </w:rPr>
        <w:t xml:space="preserve">St. George’s House </w:t>
      </w:r>
      <w:r>
        <w:rPr>
          <w:sz w:val="20"/>
          <w:szCs w:val="20"/>
        </w:rPr>
        <w:t xml:space="preserve">becomes aware of barriers to attendance that related to the pupil’s needs, </w:t>
      </w:r>
      <w:r w:rsidR="007F4155">
        <w:rPr>
          <w:sz w:val="20"/>
          <w:szCs w:val="20"/>
        </w:rPr>
        <w:t>St. George’s House</w:t>
      </w:r>
      <w:r>
        <w:rPr>
          <w:sz w:val="20"/>
          <w:szCs w:val="20"/>
        </w:rPr>
        <w:t xml:space="preserve"> will inform the local authority.</w:t>
      </w:r>
    </w:p>
    <w:p w14:paraId="4B9A3C49" w14:textId="77777777" w:rsidR="008670F5" w:rsidRDefault="008670F5" w:rsidP="008670F5">
      <w:pPr>
        <w:spacing w:before="240" w:after="120" w:line="240" w:lineRule="auto"/>
        <w:rPr>
          <w:b/>
          <w:bCs/>
          <w:color w:val="12263F"/>
          <w:highlight w:val="yellow"/>
        </w:rPr>
      </w:pPr>
      <w:r>
        <w:rPr>
          <w:b/>
          <w:bCs/>
          <w:color w:val="12263F"/>
          <w:highlight w:val="white"/>
        </w:rPr>
        <w:t>5.4 Pupils returning to school after a lengthy or unavoidable period of absence</w:t>
      </w:r>
    </w:p>
    <w:p w14:paraId="4B2C3153" w14:textId="1081BED8" w:rsidR="007F4155" w:rsidRPr="00B72C03" w:rsidRDefault="007F4155" w:rsidP="007F4155">
      <w:pPr>
        <w:spacing w:before="240" w:after="120" w:line="240" w:lineRule="auto"/>
        <w:rPr>
          <w:sz w:val="20"/>
          <w:szCs w:val="20"/>
        </w:rPr>
      </w:pPr>
      <w:r w:rsidRPr="00B72C03">
        <w:rPr>
          <w:b/>
          <w:bCs/>
          <w:sz w:val="20"/>
          <w:szCs w:val="20"/>
        </w:rPr>
        <w:t>Managing Re-entry Anxiety:</w:t>
      </w:r>
      <w:r w:rsidRPr="00B72C03">
        <w:rPr>
          <w:sz w:val="20"/>
          <w:szCs w:val="20"/>
        </w:rPr>
        <w:t xml:space="preserve"> We recognise that returning to school after a lengthy, unavoidable absence can cause heightened anxiety for a young person.</w:t>
      </w:r>
    </w:p>
    <w:p w14:paraId="55A65EEB" w14:textId="77777777" w:rsidR="007F4155" w:rsidRPr="00B72C03" w:rsidRDefault="007F4155" w:rsidP="007F4155">
      <w:pPr>
        <w:spacing w:before="240" w:after="120" w:line="240" w:lineRule="auto"/>
        <w:rPr>
          <w:sz w:val="20"/>
          <w:szCs w:val="20"/>
        </w:rPr>
      </w:pPr>
      <w:r w:rsidRPr="00B72C03">
        <w:rPr>
          <w:b/>
          <w:bCs/>
          <w:sz w:val="20"/>
          <w:szCs w:val="20"/>
        </w:rPr>
        <w:t>Rebuilding Connections:</w:t>
      </w:r>
      <w:r w:rsidRPr="00B72C03">
        <w:rPr>
          <w:sz w:val="20"/>
          <w:szCs w:val="20"/>
        </w:rPr>
        <w:t xml:space="preserve"> We understand that previously established social and academic relationships may need time, care, and deliberate support to be successfully re-established.</w:t>
      </w:r>
    </w:p>
    <w:p w14:paraId="683D69C6" w14:textId="5B39DB7E" w:rsidR="007F4155" w:rsidRPr="00B72C03" w:rsidRDefault="007F4155" w:rsidP="007F4155">
      <w:pPr>
        <w:spacing w:before="240" w:after="120" w:line="240" w:lineRule="auto"/>
        <w:rPr>
          <w:sz w:val="20"/>
          <w:szCs w:val="20"/>
        </w:rPr>
      </w:pPr>
      <w:r w:rsidRPr="00B72C03">
        <w:rPr>
          <w:b/>
          <w:bCs/>
          <w:sz w:val="20"/>
          <w:szCs w:val="20"/>
        </w:rPr>
        <w:t>Gradual 'Soft-Landings':</w:t>
      </w:r>
      <w:r w:rsidRPr="00B72C03">
        <w:rPr>
          <w:sz w:val="20"/>
          <w:szCs w:val="20"/>
        </w:rPr>
        <w:t xml:space="preserve"> St George's House is committed to providing structured 'soft-landing' transition plans back into full-time education rather than expecting an immediate return to a full timetable.</w:t>
      </w:r>
    </w:p>
    <w:p w14:paraId="170FB0C4" w14:textId="45E73F9E" w:rsidR="007F4155" w:rsidRPr="00B72C03" w:rsidRDefault="007F4155" w:rsidP="007F4155">
      <w:pPr>
        <w:spacing w:before="240" w:after="120" w:line="240" w:lineRule="auto"/>
        <w:rPr>
          <w:sz w:val="20"/>
          <w:szCs w:val="20"/>
        </w:rPr>
      </w:pPr>
      <w:r w:rsidRPr="00B72C03">
        <w:rPr>
          <w:b/>
          <w:bCs/>
          <w:sz w:val="20"/>
          <w:szCs w:val="20"/>
        </w:rPr>
        <w:t>Manageable Phased Stages:</w:t>
      </w:r>
      <w:r w:rsidRPr="00B72C03">
        <w:rPr>
          <w:sz w:val="20"/>
          <w:szCs w:val="20"/>
        </w:rPr>
        <w:t xml:space="preserve"> These transitions are delivered in clearly defined, manageable stages. This gradual approach ensures the young person feels safe, while keeping academic and social expectations realistic so as not to overwhelm their physical or mental well-being.</w:t>
      </w:r>
    </w:p>
    <w:p w14:paraId="43B8DD45" w14:textId="77777777" w:rsidR="008670F5" w:rsidRDefault="008670F5" w:rsidP="008670F5">
      <w:pPr>
        <w:pStyle w:val="Heading1"/>
        <w:keepNext w:val="0"/>
        <w:keepLines w:val="0"/>
        <w:spacing w:before="240" w:after="120" w:line="240" w:lineRule="auto"/>
        <w:rPr>
          <w:color w:val="000000"/>
        </w:rPr>
      </w:pPr>
      <w:bookmarkStart w:id="25" w:name="_heading=h.4uua02r52fj7" w:colFirst="0" w:colLast="0"/>
      <w:bookmarkEnd w:id="25"/>
      <w:r>
        <w:rPr>
          <w:color w:val="000000"/>
        </w:rPr>
        <w:lastRenderedPageBreak/>
        <w:t xml:space="preserve">6. Attendance monitoring </w:t>
      </w:r>
    </w:p>
    <w:p w14:paraId="29EE88A3" w14:textId="108A1D96" w:rsidR="00B72C03" w:rsidRPr="00B72C03" w:rsidRDefault="00B72C03" w:rsidP="00B72C03">
      <w:pPr>
        <w:spacing w:before="240" w:after="120" w:line="240" w:lineRule="auto"/>
        <w:rPr>
          <w:sz w:val="20"/>
          <w:szCs w:val="20"/>
        </w:rPr>
      </w:pPr>
      <w:r w:rsidRPr="00B72C03">
        <w:rPr>
          <w:b/>
          <w:bCs/>
          <w:sz w:val="20"/>
          <w:szCs w:val="20"/>
        </w:rPr>
        <w:t>Accurate Record-Keeping:</w:t>
      </w:r>
      <w:r w:rsidRPr="00B72C03">
        <w:rPr>
          <w:sz w:val="20"/>
          <w:szCs w:val="20"/>
        </w:rPr>
        <w:t xml:space="preserve"> We recognise that keeping accurate registers is the essential starting point for all attendance monitoring. Effective, proactive intervention must always be built on robust and reliable data.</w:t>
      </w:r>
    </w:p>
    <w:p w14:paraId="3EFCB114" w14:textId="1ECCDA64" w:rsidR="00B72C03" w:rsidRPr="00B72C03" w:rsidRDefault="00B72C03" w:rsidP="00B72C03">
      <w:pPr>
        <w:spacing w:before="240" w:after="120" w:line="240" w:lineRule="auto"/>
        <w:rPr>
          <w:sz w:val="20"/>
          <w:szCs w:val="20"/>
        </w:rPr>
      </w:pPr>
      <w:r w:rsidRPr="00B72C03">
        <w:rPr>
          <w:b/>
          <w:bCs/>
          <w:sz w:val="20"/>
          <w:szCs w:val="20"/>
        </w:rPr>
        <w:t>External Collaboration:</w:t>
      </w:r>
      <w:r w:rsidRPr="00B72C03">
        <w:rPr>
          <w:sz w:val="20"/>
          <w:szCs w:val="20"/>
        </w:rPr>
        <w:t xml:space="preserve"> The Headteacher meets regularly with Sussex County Council to hold targeted attendance discussions regarding the St George's House cohort.</w:t>
      </w:r>
    </w:p>
    <w:p w14:paraId="7F221A43" w14:textId="0BB15893" w:rsidR="00B72C03" w:rsidRPr="00B72C03" w:rsidRDefault="00B72C03" w:rsidP="00B72C03">
      <w:pPr>
        <w:spacing w:before="240" w:after="120" w:line="240" w:lineRule="auto"/>
        <w:rPr>
          <w:sz w:val="20"/>
          <w:szCs w:val="20"/>
        </w:rPr>
      </w:pPr>
      <w:r w:rsidRPr="00B72C03">
        <w:rPr>
          <w:b/>
          <w:bCs/>
          <w:sz w:val="20"/>
          <w:szCs w:val="20"/>
        </w:rPr>
        <w:t>Local Authority Data Sharing:</w:t>
      </w:r>
      <w:r w:rsidRPr="00B72C03">
        <w:rPr>
          <w:sz w:val="20"/>
          <w:szCs w:val="20"/>
        </w:rPr>
        <w:t xml:space="preserve"> We provide regular attendance datasets to Brighton and Hove Local Authority to ensure they can monitor wider trends and absence data.</w:t>
      </w:r>
    </w:p>
    <w:p w14:paraId="5A567FEA" w14:textId="5175919F" w:rsidR="00B72C03" w:rsidRPr="00B72C03" w:rsidRDefault="00B72C03" w:rsidP="00B72C03">
      <w:pPr>
        <w:spacing w:before="240" w:after="120" w:line="240" w:lineRule="auto"/>
        <w:rPr>
          <w:sz w:val="20"/>
          <w:szCs w:val="20"/>
        </w:rPr>
      </w:pPr>
      <w:r w:rsidRPr="00B72C03">
        <w:rPr>
          <w:b/>
          <w:bCs/>
          <w:sz w:val="20"/>
          <w:szCs w:val="20"/>
        </w:rPr>
        <w:t>T</w:t>
      </w:r>
      <w:r w:rsidRPr="00B72C03">
        <w:rPr>
          <w:b/>
          <w:bCs/>
          <w:sz w:val="20"/>
          <w:szCs w:val="20"/>
        </w:rPr>
        <w:t>rust Accountability:</w:t>
      </w:r>
      <w:r w:rsidRPr="00B72C03">
        <w:rPr>
          <w:sz w:val="20"/>
          <w:szCs w:val="20"/>
        </w:rPr>
        <w:t xml:space="preserve"> The Headteacher formally reports attendance data directly to the Trust through scheduled performance reporting, ensuring transparent oversight</w:t>
      </w:r>
    </w:p>
    <w:p w14:paraId="6CB19A78" w14:textId="77777777" w:rsidR="008670F5" w:rsidRDefault="008670F5" w:rsidP="008670F5">
      <w:pPr>
        <w:spacing w:before="240" w:after="120" w:line="240" w:lineRule="auto"/>
        <w:rPr>
          <w:b/>
          <w:bCs/>
          <w:color w:val="12263F"/>
          <w:highlight w:val="yellow"/>
        </w:rPr>
      </w:pPr>
      <w:r>
        <w:rPr>
          <w:b/>
          <w:bCs/>
          <w:color w:val="12263F"/>
          <w:highlight w:val="white"/>
        </w:rPr>
        <w:t>6.1 Monitoring attendance</w:t>
      </w:r>
    </w:p>
    <w:p w14:paraId="747FE926" w14:textId="45A42C88" w:rsidR="008670F5" w:rsidRDefault="00B72C03" w:rsidP="008670F5">
      <w:pPr>
        <w:spacing w:after="120" w:line="240" w:lineRule="auto"/>
        <w:rPr>
          <w:sz w:val="20"/>
          <w:szCs w:val="20"/>
        </w:rPr>
      </w:pPr>
      <w:r>
        <w:rPr>
          <w:sz w:val="20"/>
          <w:szCs w:val="20"/>
        </w:rPr>
        <w:t>St. George’s House</w:t>
      </w:r>
      <w:r w:rsidR="008670F5">
        <w:rPr>
          <w:sz w:val="20"/>
          <w:szCs w:val="20"/>
          <w:highlight w:val="yellow"/>
        </w:rPr>
        <w:t>]</w:t>
      </w:r>
      <w:r w:rsidR="008670F5">
        <w:rPr>
          <w:sz w:val="20"/>
          <w:szCs w:val="20"/>
        </w:rPr>
        <w:t xml:space="preserve"> will monitor attendance and absence data (including punctuality) weekly, half-termly, termly and yearly across the school and at an individual pupil, year group and cohort level.</w:t>
      </w:r>
    </w:p>
    <w:p w14:paraId="6A2044DF" w14:textId="77777777" w:rsidR="008670F5" w:rsidRDefault="008670F5" w:rsidP="008670F5">
      <w:pPr>
        <w:spacing w:after="120" w:line="240" w:lineRule="auto"/>
        <w:rPr>
          <w:sz w:val="20"/>
          <w:szCs w:val="20"/>
        </w:rPr>
      </w:pPr>
      <w:r>
        <w:rPr>
          <w:sz w:val="20"/>
          <w:szCs w:val="20"/>
        </w:rPr>
        <w:t xml:space="preserve">Specific pupil information will be shared with the DfE on request. </w:t>
      </w:r>
    </w:p>
    <w:p w14:paraId="188391DF" w14:textId="77777777" w:rsidR="008670F5" w:rsidRDefault="008670F5" w:rsidP="008670F5">
      <w:pPr>
        <w:spacing w:before="240" w:after="120" w:line="240" w:lineRule="auto"/>
        <w:rPr>
          <w:b/>
          <w:bCs/>
          <w:color w:val="12263F"/>
          <w:highlight w:val="white"/>
        </w:rPr>
      </w:pPr>
      <w:r>
        <w:rPr>
          <w:b/>
          <w:bCs/>
          <w:color w:val="12263F"/>
          <w:highlight w:val="white"/>
        </w:rPr>
        <w:t>6.2 Analysing attendance</w:t>
      </w:r>
    </w:p>
    <w:p w14:paraId="0A7FC4F9" w14:textId="6291CC0D" w:rsidR="008670F5" w:rsidRDefault="00B72C03" w:rsidP="008670F5">
      <w:pPr>
        <w:spacing w:after="120" w:line="240" w:lineRule="auto"/>
        <w:rPr>
          <w:sz w:val="20"/>
          <w:szCs w:val="20"/>
        </w:rPr>
      </w:pPr>
      <w:bookmarkStart w:id="26" w:name="_heading=h.c2k7sba4guhg" w:colFirst="0" w:colLast="0"/>
      <w:bookmarkEnd w:id="26"/>
      <w:r>
        <w:rPr>
          <w:sz w:val="20"/>
          <w:szCs w:val="20"/>
        </w:rPr>
        <w:t>St. George’s House</w:t>
      </w:r>
      <w:r w:rsidR="008670F5">
        <w:rPr>
          <w:sz w:val="20"/>
          <w:szCs w:val="20"/>
        </w:rPr>
        <w:t xml:space="preserve"> will:</w:t>
      </w:r>
    </w:p>
    <w:p w14:paraId="62B43755"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bookmarkStart w:id="27" w:name="_heading=h.9l89z9td13pt" w:colFirst="0" w:colLast="0"/>
      <w:bookmarkEnd w:id="27"/>
      <w:r>
        <w:rPr>
          <w:sz w:val="20"/>
          <w:szCs w:val="20"/>
        </w:rPr>
        <w:t xml:space="preserve">Analyse attendance and absence data regularly to identify pupils, groups or cohorts that need additional support with their attendance </w:t>
      </w:r>
    </w:p>
    <w:p w14:paraId="36BB9E88"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 xml:space="preserve">Identify pupils whose absences may be a cause for concern, especially those who demonstrate patterns of persistent or severe absence </w:t>
      </w:r>
    </w:p>
    <w:p w14:paraId="56BD9B66"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Conduct thorough analysis of half-termly, termly, and full-year data to identify patterns and trends</w:t>
      </w:r>
    </w:p>
    <w:p w14:paraId="42FF89A5"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 xml:space="preserve">Look at historic and emerging patterns of attendance and absence, and then develop strategies to address these patterns  </w:t>
      </w:r>
    </w:p>
    <w:p w14:paraId="605066DE"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Identify attendance patterns across the trust to identify common issues and barriers and share effective practice between schools</w:t>
      </w:r>
    </w:p>
    <w:p w14:paraId="07872A05" w14:textId="77777777" w:rsidR="008670F5" w:rsidRDefault="008670F5" w:rsidP="008670F5">
      <w:pPr>
        <w:spacing w:before="240" w:after="120" w:line="240" w:lineRule="auto"/>
        <w:rPr>
          <w:b/>
          <w:bCs/>
          <w:color w:val="12263F"/>
          <w:highlight w:val="white"/>
        </w:rPr>
      </w:pPr>
      <w:r>
        <w:rPr>
          <w:b/>
          <w:bCs/>
          <w:color w:val="12263F"/>
          <w:highlight w:val="white"/>
        </w:rPr>
        <w:t>6.3 Using data to improve attendance</w:t>
      </w:r>
    </w:p>
    <w:p w14:paraId="6763AD59" w14:textId="1621C7E9" w:rsidR="008670F5" w:rsidRDefault="00B72C03" w:rsidP="008670F5">
      <w:pPr>
        <w:spacing w:after="120" w:line="240" w:lineRule="auto"/>
        <w:rPr>
          <w:sz w:val="20"/>
          <w:szCs w:val="20"/>
        </w:rPr>
      </w:pPr>
      <w:r>
        <w:rPr>
          <w:sz w:val="20"/>
          <w:szCs w:val="20"/>
        </w:rPr>
        <w:t>St. George’s House</w:t>
      </w:r>
      <w:r w:rsidR="008670F5">
        <w:rPr>
          <w:sz w:val="20"/>
          <w:szCs w:val="20"/>
        </w:rPr>
        <w:t xml:space="preserve"> will:</w:t>
      </w:r>
    </w:p>
    <w:p w14:paraId="75FE1DA0"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bookmarkStart w:id="28" w:name="_heading=h.ntj2vcquk9nc" w:colFirst="0" w:colLast="0"/>
      <w:bookmarkEnd w:id="28"/>
      <w:r>
        <w:rPr>
          <w:sz w:val="20"/>
          <w:szCs w:val="20"/>
        </w:rPr>
        <w:t>Develop targeted actions to address patterns of absence (of all severities) of individual pupils, groups or cohorts that it has identified via data analysis</w:t>
      </w:r>
    </w:p>
    <w:p w14:paraId="30C36B5A" w14:textId="77777777" w:rsidR="008670F5" w:rsidRPr="00B72C03" w:rsidRDefault="008670F5" w:rsidP="008670F5">
      <w:pPr>
        <w:numPr>
          <w:ilvl w:val="0"/>
          <w:numId w:val="3"/>
        </w:numPr>
        <w:spacing w:after="120" w:line="240" w:lineRule="auto"/>
        <w:rPr>
          <w:rFonts w:ascii="Noto Sans Symbols" w:eastAsia="Noto Sans Symbols" w:hAnsi="Noto Sans Symbols" w:cs="Noto Sans Symbols"/>
          <w:sz w:val="18"/>
          <w:szCs w:val="18"/>
        </w:rPr>
      </w:pPr>
      <w:bookmarkStart w:id="29" w:name="_heading=h.394az8qyurwq" w:colFirst="0" w:colLast="0"/>
      <w:bookmarkEnd w:id="29"/>
      <w:r>
        <w:rPr>
          <w:color w:val="1D1C1D"/>
          <w:sz w:val="20"/>
          <w:szCs w:val="20"/>
          <w:highlight w:val="white"/>
        </w:rPr>
        <w:t>Provide</w:t>
      </w:r>
      <w:r>
        <w:rPr>
          <w:sz w:val="20"/>
          <w:szCs w:val="20"/>
        </w:rPr>
        <w:t xml:space="preserve"> targeted support to the pupils it has identified whose absences may be a cause </w:t>
      </w:r>
      <w:r w:rsidRPr="00B72C03">
        <w:rPr>
          <w:sz w:val="20"/>
          <w:szCs w:val="20"/>
        </w:rPr>
        <w:t>for concern, especially those who demonstrate patterns of persistent or severed absence, and their families (see section 6.4 below)</w:t>
      </w:r>
    </w:p>
    <w:p w14:paraId="53FA28A5" w14:textId="31B271D2" w:rsidR="008670F5" w:rsidRPr="00B72C03" w:rsidRDefault="008670F5" w:rsidP="008670F5">
      <w:pPr>
        <w:numPr>
          <w:ilvl w:val="0"/>
          <w:numId w:val="3"/>
        </w:numPr>
        <w:spacing w:after="120" w:line="240" w:lineRule="auto"/>
        <w:rPr>
          <w:rFonts w:ascii="Noto Sans Symbols" w:eastAsia="Noto Sans Symbols" w:hAnsi="Noto Sans Symbols" w:cs="Noto Sans Symbols"/>
          <w:sz w:val="18"/>
          <w:szCs w:val="18"/>
        </w:rPr>
      </w:pPr>
      <w:r w:rsidRPr="00B72C03">
        <w:rPr>
          <w:sz w:val="20"/>
          <w:szCs w:val="20"/>
        </w:rPr>
        <w:t xml:space="preserve">Provide regular attendance reports to </w:t>
      </w:r>
      <w:r w:rsidR="00B72C03" w:rsidRPr="00B72C03">
        <w:rPr>
          <w:sz w:val="20"/>
          <w:szCs w:val="20"/>
        </w:rPr>
        <w:t xml:space="preserve">Tutors </w:t>
      </w:r>
      <w:r w:rsidRPr="00B72C03">
        <w:rPr>
          <w:sz w:val="20"/>
          <w:szCs w:val="20"/>
        </w:rPr>
        <w:t xml:space="preserve">to facilitate discussions with pupils and families, and to the </w:t>
      </w:r>
      <w:r w:rsidR="00B72C03" w:rsidRPr="00B72C03">
        <w:rPr>
          <w:sz w:val="20"/>
          <w:szCs w:val="20"/>
        </w:rPr>
        <w:t>South Coast Governor HUB.</w:t>
      </w:r>
    </w:p>
    <w:p w14:paraId="3EF630B0" w14:textId="1DD58E23" w:rsidR="008670F5" w:rsidRPr="00B72C03" w:rsidRDefault="008670F5" w:rsidP="008670F5">
      <w:pPr>
        <w:numPr>
          <w:ilvl w:val="0"/>
          <w:numId w:val="3"/>
        </w:numPr>
        <w:spacing w:after="120" w:line="240" w:lineRule="auto"/>
        <w:rPr>
          <w:rFonts w:ascii="Noto Sans Symbols" w:eastAsia="Noto Sans Symbols" w:hAnsi="Noto Sans Symbols" w:cs="Noto Sans Symbols"/>
          <w:sz w:val="18"/>
          <w:szCs w:val="18"/>
        </w:rPr>
      </w:pPr>
      <w:r w:rsidRPr="00B72C03">
        <w:rPr>
          <w:sz w:val="20"/>
          <w:szCs w:val="20"/>
        </w:rPr>
        <w:t xml:space="preserve">Use data to monitor and evaluate the impact of any interventions put in place </w:t>
      </w:r>
      <w:r w:rsidR="00B72C03" w:rsidRPr="00B72C03">
        <w:rPr>
          <w:sz w:val="20"/>
          <w:szCs w:val="20"/>
        </w:rPr>
        <w:t>to</w:t>
      </w:r>
      <w:r w:rsidRPr="00B72C03">
        <w:rPr>
          <w:sz w:val="20"/>
          <w:szCs w:val="20"/>
        </w:rPr>
        <w:t xml:space="preserve"> modify them and inform future strategies</w:t>
      </w:r>
    </w:p>
    <w:p w14:paraId="05B69540"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sidRPr="00B72C03">
        <w:rPr>
          <w:sz w:val="20"/>
          <w:szCs w:val="20"/>
        </w:rPr>
        <w:t>Share information and work collaboratively with other trusts and schools in the area, local authorities and other partners where a pupil’s absence is at risk of becoming persistent or severe, including keeping them informed</w:t>
      </w:r>
      <w:r>
        <w:rPr>
          <w:sz w:val="20"/>
          <w:szCs w:val="20"/>
        </w:rPr>
        <w:t xml:space="preserve"> regarding specific pupils, where appropriate</w:t>
      </w:r>
    </w:p>
    <w:p w14:paraId="48886C66" w14:textId="77777777" w:rsidR="008670F5" w:rsidRDefault="008670F5" w:rsidP="008670F5">
      <w:pPr>
        <w:spacing w:before="240" w:after="120" w:line="240" w:lineRule="auto"/>
        <w:rPr>
          <w:b/>
          <w:bCs/>
          <w:highlight w:val="white"/>
        </w:rPr>
      </w:pPr>
      <w:r>
        <w:rPr>
          <w:b/>
          <w:bCs/>
          <w:color w:val="12263F"/>
          <w:highlight w:val="white"/>
        </w:rPr>
        <w:lastRenderedPageBreak/>
        <w:t xml:space="preserve">6.4 Reducing </w:t>
      </w:r>
      <w:r>
        <w:rPr>
          <w:b/>
          <w:bCs/>
          <w:highlight w:val="white"/>
        </w:rPr>
        <w:t>persistent and severe absence</w:t>
      </w:r>
    </w:p>
    <w:p w14:paraId="34B36F14" w14:textId="780CEE8A" w:rsidR="008670F5" w:rsidRDefault="008670F5" w:rsidP="008670F5">
      <w:pPr>
        <w:spacing w:after="120" w:line="240" w:lineRule="auto"/>
        <w:rPr>
          <w:sz w:val="20"/>
          <w:szCs w:val="20"/>
        </w:rPr>
      </w:pPr>
      <w:r>
        <w:rPr>
          <w:sz w:val="20"/>
          <w:szCs w:val="20"/>
        </w:rPr>
        <w:t xml:space="preserve">Persistent absence is where a pupil misses 10% or more of school, and severe absence is where a pupil misses 50% or more of school. Reducing persistent and severe absence is central to </w:t>
      </w:r>
      <w:r w:rsidR="00B72C03">
        <w:rPr>
          <w:sz w:val="20"/>
          <w:szCs w:val="20"/>
        </w:rPr>
        <w:t xml:space="preserve">St. </w:t>
      </w:r>
      <w:proofErr w:type="gramStart"/>
      <w:r w:rsidR="00B72C03">
        <w:rPr>
          <w:sz w:val="20"/>
          <w:szCs w:val="20"/>
        </w:rPr>
        <w:t>George</w:t>
      </w:r>
      <w:r>
        <w:rPr>
          <w:sz w:val="20"/>
          <w:szCs w:val="20"/>
        </w:rPr>
        <w:t>‘</w:t>
      </w:r>
      <w:proofErr w:type="gramEnd"/>
      <w:r>
        <w:rPr>
          <w:sz w:val="20"/>
          <w:szCs w:val="20"/>
        </w:rPr>
        <w:t>s strategy for improving attendance.</w:t>
      </w:r>
    </w:p>
    <w:p w14:paraId="62B92CED" w14:textId="639A9D99" w:rsidR="008670F5" w:rsidRDefault="00B72C03" w:rsidP="008670F5">
      <w:pPr>
        <w:spacing w:after="120" w:line="240" w:lineRule="auto"/>
        <w:rPr>
          <w:sz w:val="20"/>
          <w:szCs w:val="20"/>
        </w:rPr>
      </w:pPr>
      <w:r>
        <w:rPr>
          <w:sz w:val="20"/>
          <w:szCs w:val="20"/>
        </w:rPr>
        <w:t>St. George’s</w:t>
      </w:r>
      <w:r w:rsidR="008670F5">
        <w:rPr>
          <w:sz w:val="20"/>
          <w:szCs w:val="20"/>
        </w:rPr>
        <w:t xml:space="preserve"> will:</w:t>
      </w:r>
    </w:p>
    <w:p w14:paraId="74FD780E"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Use attendance data to find patterns and trends of persistent and severe absence</w:t>
      </w:r>
    </w:p>
    <w:p w14:paraId="3AF3A9DF"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 xml:space="preserve">Consider potential safeguarding issues and, where suspected or present, address them in line with Keeping Children Safe in Education </w:t>
      </w:r>
    </w:p>
    <w:p w14:paraId="30C8A25C" w14:textId="2FF9CF75"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bookmarkStart w:id="30" w:name="_heading=h.vojfnbjy6k9o" w:colFirst="0" w:colLast="0"/>
      <w:bookmarkEnd w:id="30"/>
      <w:r>
        <w:rPr>
          <w:sz w:val="20"/>
          <w:szCs w:val="20"/>
        </w:rPr>
        <w:t xml:space="preserve">Hold regular meetings with the parents of pupils who </w:t>
      </w:r>
      <w:r w:rsidR="00B72C03">
        <w:rPr>
          <w:sz w:val="20"/>
          <w:szCs w:val="20"/>
        </w:rPr>
        <w:t xml:space="preserve">St. </w:t>
      </w:r>
      <w:proofErr w:type="gramStart"/>
      <w:r w:rsidR="00B72C03">
        <w:rPr>
          <w:sz w:val="20"/>
          <w:szCs w:val="20"/>
        </w:rPr>
        <w:t>George’s</w:t>
      </w:r>
      <w:r>
        <w:rPr>
          <w:sz w:val="20"/>
          <w:szCs w:val="20"/>
        </w:rPr>
        <w:t>(</w:t>
      </w:r>
      <w:proofErr w:type="gramEnd"/>
      <w:r>
        <w:rPr>
          <w:sz w:val="20"/>
          <w:szCs w:val="20"/>
        </w:rPr>
        <w:t>and/or local authority) considers to be vulnerable or at risk of persistent or severe absence, or who are persistently or severely absent, to:</w:t>
      </w:r>
    </w:p>
    <w:p w14:paraId="1C096ECD" w14:textId="77777777" w:rsidR="008670F5" w:rsidRDefault="008670F5" w:rsidP="008670F5">
      <w:pPr>
        <w:numPr>
          <w:ilvl w:val="0"/>
          <w:numId w:val="5"/>
        </w:numPr>
        <w:spacing w:after="120" w:line="240" w:lineRule="auto"/>
        <w:ind w:right="567"/>
        <w:rPr>
          <w:rFonts w:ascii="Noto Sans Symbols" w:eastAsia="Noto Sans Symbols" w:hAnsi="Noto Sans Symbols" w:cs="Noto Sans Symbols"/>
          <w:sz w:val="20"/>
          <w:szCs w:val="20"/>
        </w:rPr>
      </w:pPr>
      <w:r>
        <w:rPr>
          <w:sz w:val="20"/>
          <w:szCs w:val="20"/>
        </w:rPr>
        <w:t xml:space="preserve">Discuss attendance and engagement at school </w:t>
      </w:r>
    </w:p>
    <w:p w14:paraId="30EC7DF9" w14:textId="77777777" w:rsidR="008670F5" w:rsidRDefault="008670F5" w:rsidP="008670F5">
      <w:pPr>
        <w:numPr>
          <w:ilvl w:val="0"/>
          <w:numId w:val="5"/>
        </w:numPr>
        <w:spacing w:after="120" w:line="240" w:lineRule="auto"/>
        <w:ind w:right="567"/>
        <w:rPr>
          <w:rFonts w:ascii="Noto Sans Symbols" w:eastAsia="Noto Sans Symbols" w:hAnsi="Noto Sans Symbols" w:cs="Noto Sans Symbols"/>
          <w:sz w:val="20"/>
          <w:szCs w:val="20"/>
        </w:rPr>
      </w:pPr>
      <w:r>
        <w:rPr>
          <w:sz w:val="20"/>
          <w:szCs w:val="20"/>
        </w:rPr>
        <w:t>Listen, and understand barriers to attendance</w:t>
      </w:r>
    </w:p>
    <w:p w14:paraId="7BA98894" w14:textId="77777777" w:rsidR="008670F5" w:rsidRDefault="008670F5" w:rsidP="008670F5">
      <w:pPr>
        <w:numPr>
          <w:ilvl w:val="0"/>
          <w:numId w:val="5"/>
        </w:numPr>
        <w:spacing w:after="120" w:line="240" w:lineRule="auto"/>
        <w:ind w:right="567"/>
        <w:rPr>
          <w:rFonts w:ascii="Noto Sans Symbols" w:eastAsia="Noto Sans Symbols" w:hAnsi="Noto Sans Symbols" w:cs="Noto Sans Symbols"/>
          <w:sz w:val="20"/>
          <w:szCs w:val="20"/>
        </w:rPr>
      </w:pPr>
      <w:r>
        <w:rPr>
          <w:sz w:val="20"/>
          <w:szCs w:val="20"/>
        </w:rPr>
        <w:t xml:space="preserve">Explain the help that is available </w:t>
      </w:r>
    </w:p>
    <w:p w14:paraId="31E98EC7" w14:textId="77777777" w:rsidR="008670F5" w:rsidRDefault="008670F5" w:rsidP="008670F5">
      <w:pPr>
        <w:numPr>
          <w:ilvl w:val="0"/>
          <w:numId w:val="5"/>
        </w:numPr>
        <w:spacing w:after="120" w:line="240" w:lineRule="auto"/>
        <w:ind w:right="567"/>
        <w:rPr>
          <w:rFonts w:ascii="Noto Sans Symbols" w:eastAsia="Noto Sans Symbols" w:hAnsi="Noto Sans Symbols" w:cs="Noto Sans Symbols"/>
          <w:sz w:val="20"/>
          <w:szCs w:val="20"/>
        </w:rPr>
      </w:pPr>
      <w:r>
        <w:rPr>
          <w:sz w:val="20"/>
          <w:szCs w:val="20"/>
        </w:rPr>
        <w:t>Explain the potential consequences of, and sanctions for, persistent and severe absence</w:t>
      </w:r>
    </w:p>
    <w:p w14:paraId="68172941" w14:textId="77777777" w:rsidR="008670F5" w:rsidRDefault="008670F5" w:rsidP="008670F5">
      <w:pPr>
        <w:numPr>
          <w:ilvl w:val="0"/>
          <w:numId w:val="5"/>
        </w:numPr>
        <w:spacing w:after="120" w:line="240" w:lineRule="auto"/>
        <w:ind w:right="567"/>
        <w:rPr>
          <w:rFonts w:ascii="Noto Sans Symbols" w:eastAsia="Noto Sans Symbols" w:hAnsi="Noto Sans Symbols" w:cs="Noto Sans Symbols"/>
          <w:sz w:val="20"/>
          <w:szCs w:val="20"/>
        </w:rPr>
      </w:pPr>
      <w:r>
        <w:rPr>
          <w:sz w:val="20"/>
          <w:szCs w:val="20"/>
        </w:rPr>
        <w:t xml:space="preserve">Review any existing actions or interventions </w:t>
      </w:r>
    </w:p>
    <w:p w14:paraId="5B968EF5"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Provide access to wider support services to remove the barriers to attendance, in conjunction with the local authority, where relevant</w:t>
      </w:r>
    </w:p>
    <w:p w14:paraId="39F73FDF"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Consider alternative support that could be put in place to remove any barriers to attendance and re-engage these pupils. In doing so, the school will sensitively consider some of the reasons for absence</w:t>
      </w:r>
    </w:p>
    <w:p w14:paraId="5D5A12F2"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Implement sanctions, where necessary (see section 7, above)</w:t>
      </w:r>
    </w:p>
    <w:p w14:paraId="1094EA4A" w14:textId="77777777" w:rsidR="008670F5" w:rsidRDefault="008670F5" w:rsidP="008670F5">
      <w:pPr>
        <w:spacing w:after="120" w:line="240" w:lineRule="auto"/>
        <w:rPr>
          <w:sz w:val="20"/>
          <w:szCs w:val="20"/>
        </w:rPr>
      </w:pPr>
    </w:p>
    <w:p w14:paraId="3BECD5CD" w14:textId="5DD87161" w:rsidR="008670F5" w:rsidRDefault="00B72C03" w:rsidP="008670F5">
      <w:pPr>
        <w:spacing w:after="120" w:line="240" w:lineRule="auto"/>
        <w:rPr>
          <w:sz w:val="20"/>
          <w:szCs w:val="20"/>
        </w:rPr>
      </w:pPr>
      <w:r>
        <w:rPr>
          <w:sz w:val="20"/>
          <w:szCs w:val="20"/>
        </w:rPr>
        <w:t>The Headteacher is</w:t>
      </w:r>
      <w:r w:rsidR="008670F5">
        <w:rPr>
          <w:sz w:val="20"/>
          <w:szCs w:val="20"/>
        </w:rPr>
        <w:t xml:space="preserve"> responsible for attendance </w:t>
      </w:r>
      <w:r>
        <w:rPr>
          <w:sz w:val="20"/>
          <w:szCs w:val="20"/>
        </w:rPr>
        <w:t>(Phil Edkins)</w:t>
      </w:r>
      <w:r w:rsidR="008670F5">
        <w:rPr>
          <w:sz w:val="20"/>
          <w:szCs w:val="20"/>
        </w:rPr>
        <w:t xml:space="preserve"> and can be contacted via </w:t>
      </w:r>
      <w:r>
        <w:rPr>
          <w:sz w:val="20"/>
          <w:szCs w:val="20"/>
        </w:rPr>
        <w:t xml:space="preserve">07842423602 and </w:t>
      </w:r>
      <w:hyperlink r:id="rId27" w:history="1">
        <w:r w:rsidRPr="00453F4C">
          <w:rPr>
            <w:rStyle w:val="Hyperlink"/>
            <w:sz w:val="20"/>
            <w:szCs w:val="20"/>
          </w:rPr>
          <w:t>pedkins@beckmeadtrust.org</w:t>
        </w:r>
      </w:hyperlink>
      <w:r>
        <w:rPr>
          <w:sz w:val="20"/>
          <w:szCs w:val="20"/>
        </w:rPr>
        <w:t xml:space="preserve"> </w:t>
      </w:r>
    </w:p>
    <w:p w14:paraId="07D2E6CD" w14:textId="77777777" w:rsidR="008670F5" w:rsidRDefault="008670F5" w:rsidP="008670F5">
      <w:pPr>
        <w:spacing w:before="240" w:after="120" w:line="240" w:lineRule="auto"/>
        <w:rPr>
          <w:b/>
          <w:bCs/>
          <w:color w:val="12263F"/>
        </w:rPr>
      </w:pPr>
      <w:r>
        <w:rPr>
          <w:b/>
          <w:bCs/>
          <w:color w:val="12263F"/>
        </w:rPr>
        <w:t xml:space="preserve">7.1 The school attendance officer </w:t>
      </w:r>
    </w:p>
    <w:p w14:paraId="6299DCAB" w14:textId="18B490E6" w:rsidR="00B72C03" w:rsidRDefault="00B72C03" w:rsidP="00B72C03">
      <w:pPr>
        <w:spacing w:after="120" w:line="240" w:lineRule="auto"/>
        <w:rPr>
          <w:sz w:val="20"/>
          <w:szCs w:val="20"/>
        </w:rPr>
      </w:pPr>
      <w:r>
        <w:rPr>
          <w:sz w:val="20"/>
          <w:szCs w:val="20"/>
        </w:rPr>
        <w:t xml:space="preserve">At St. George’s House the Headteacher is also the Attendance Officer and is responsible for: </w:t>
      </w:r>
    </w:p>
    <w:p w14:paraId="60D892F2" w14:textId="516D210D" w:rsidR="008670F5" w:rsidRPr="00B72C03" w:rsidRDefault="008670F5" w:rsidP="00B72C03">
      <w:pPr>
        <w:pStyle w:val="ListParagraph"/>
        <w:numPr>
          <w:ilvl w:val="0"/>
          <w:numId w:val="6"/>
        </w:numPr>
        <w:spacing w:after="120" w:line="240" w:lineRule="auto"/>
        <w:rPr>
          <w:rFonts w:ascii="Noto Sans Symbols" w:eastAsia="Noto Sans Symbols" w:hAnsi="Noto Sans Symbols" w:cs="Noto Sans Symbols"/>
          <w:sz w:val="18"/>
          <w:szCs w:val="18"/>
        </w:rPr>
      </w:pPr>
      <w:r w:rsidRPr="00B72C03">
        <w:rPr>
          <w:sz w:val="20"/>
          <w:szCs w:val="20"/>
        </w:rPr>
        <w:t>Monitoring and analysing attendance data (see section 9)</w:t>
      </w:r>
    </w:p>
    <w:p w14:paraId="6F8A2A4C"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Benchmarking attendance data to identify areas of focus for improvement</w:t>
      </w:r>
    </w:p>
    <w:p w14:paraId="2285A464" w14:textId="59C2D1C9"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 xml:space="preserve">Providing regular attendance reports to school staff and reporting concerns </w:t>
      </w:r>
    </w:p>
    <w:p w14:paraId="7C0050B0"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Working with education welfare officers to tackle persistent absence</w:t>
      </w:r>
    </w:p>
    <w:p w14:paraId="393D213E" w14:textId="25739584" w:rsidR="008670F5" w:rsidRDefault="008670F5" w:rsidP="008670F5">
      <w:pPr>
        <w:spacing w:before="240" w:after="120" w:line="240" w:lineRule="auto"/>
        <w:rPr>
          <w:b/>
          <w:bCs/>
          <w:color w:val="12263F"/>
        </w:rPr>
      </w:pPr>
      <w:r>
        <w:rPr>
          <w:b/>
          <w:bCs/>
          <w:color w:val="12263F"/>
        </w:rPr>
        <w:t xml:space="preserve">7.3 </w:t>
      </w:r>
      <w:r w:rsidR="00DD2D2F">
        <w:rPr>
          <w:b/>
          <w:bCs/>
          <w:color w:val="12263F"/>
        </w:rPr>
        <w:t>Tutors</w:t>
      </w:r>
    </w:p>
    <w:p w14:paraId="7931131F" w14:textId="33C12D89" w:rsidR="008670F5" w:rsidRDefault="008670F5" w:rsidP="008670F5">
      <w:pPr>
        <w:spacing w:after="120" w:line="240" w:lineRule="auto"/>
        <w:rPr>
          <w:sz w:val="20"/>
          <w:szCs w:val="20"/>
        </w:rPr>
      </w:pPr>
      <w:r>
        <w:rPr>
          <w:sz w:val="20"/>
          <w:szCs w:val="20"/>
        </w:rPr>
        <w:t xml:space="preserve">All </w:t>
      </w:r>
      <w:r w:rsidR="00B72C03">
        <w:rPr>
          <w:sz w:val="20"/>
          <w:szCs w:val="20"/>
        </w:rPr>
        <w:t>tutors at St. George’s House</w:t>
      </w:r>
      <w:r>
        <w:rPr>
          <w:sz w:val="20"/>
          <w:szCs w:val="20"/>
        </w:rPr>
        <w:t xml:space="preserve"> are responsible for recording attendance for both morning and afternoon sessions </w:t>
      </w:r>
      <w:r w:rsidR="00DD2D2F">
        <w:rPr>
          <w:sz w:val="20"/>
          <w:szCs w:val="20"/>
        </w:rPr>
        <w:t>daily</w:t>
      </w:r>
      <w:r>
        <w:rPr>
          <w:sz w:val="20"/>
          <w:szCs w:val="20"/>
        </w:rPr>
        <w:t>, using the correct codes (see Appendix 1)</w:t>
      </w:r>
      <w:r w:rsidR="00DD2D2F">
        <w:rPr>
          <w:sz w:val="20"/>
          <w:szCs w:val="20"/>
        </w:rPr>
        <w:t xml:space="preserve"> on the school’s Arbor SIMS.</w:t>
      </w:r>
    </w:p>
    <w:p w14:paraId="78E08BBF" w14:textId="77777777" w:rsidR="00DD2D2F" w:rsidRDefault="00DD2D2F" w:rsidP="008670F5">
      <w:pPr>
        <w:spacing w:after="120" w:line="240" w:lineRule="auto"/>
        <w:rPr>
          <w:sz w:val="20"/>
          <w:szCs w:val="20"/>
        </w:rPr>
      </w:pPr>
    </w:p>
    <w:p w14:paraId="07951D8A" w14:textId="77777777" w:rsidR="00DD2D2F" w:rsidRDefault="00DD2D2F" w:rsidP="008670F5">
      <w:pPr>
        <w:spacing w:after="120" w:line="240" w:lineRule="auto"/>
        <w:rPr>
          <w:sz w:val="20"/>
          <w:szCs w:val="20"/>
        </w:rPr>
      </w:pPr>
    </w:p>
    <w:p w14:paraId="17F6568C" w14:textId="77777777" w:rsidR="00DD2D2F" w:rsidRDefault="00DD2D2F" w:rsidP="008670F5">
      <w:pPr>
        <w:spacing w:after="120" w:line="240" w:lineRule="auto"/>
        <w:rPr>
          <w:sz w:val="20"/>
          <w:szCs w:val="20"/>
        </w:rPr>
      </w:pPr>
    </w:p>
    <w:p w14:paraId="4D033D12" w14:textId="77777777" w:rsidR="00DD2D2F" w:rsidRDefault="00DD2D2F" w:rsidP="008670F5">
      <w:pPr>
        <w:spacing w:after="120" w:line="240" w:lineRule="auto"/>
        <w:rPr>
          <w:sz w:val="20"/>
          <w:szCs w:val="20"/>
        </w:rPr>
      </w:pPr>
    </w:p>
    <w:p w14:paraId="6AB79707" w14:textId="2BED1F3B" w:rsidR="008670F5" w:rsidRDefault="008670F5" w:rsidP="008670F5">
      <w:pPr>
        <w:spacing w:before="240" w:after="120" w:line="240" w:lineRule="auto"/>
        <w:rPr>
          <w:b/>
          <w:bCs/>
          <w:color w:val="12263F"/>
        </w:rPr>
      </w:pPr>
      <w:r>
        <w:rPr>
          <w:b/>
          <w:bCs/>
          <w:color w:val="12263F"/>
        </w:rPr>
        <w:lastRenderedPageBreak/>
        <w:t xml:space="preserve">7.4 </w:t>
      </w:r>
      <w:r w:rsidR="00DD2D2F">
        <w:rPr>
          <w:b/>
          <w:bCs/>
          <w:color w:val="12263F"/>
        </w:rPr>
        <w:t>Student welfare and Administration</w:t>
      </w:r>
      <w:r>
        <w:rPr>
          <w:b/>
          <w:bCs/>
          <w:color w:val="12263F"/>
        </w:rPr>
        <w:t xml:space="preserve"> </w:t>
      </w:r>
      <w:r w:rsidR="00DD2D2F">
        <w:rPr>
          <w:b/>
          <w:bCs/>
          <w:color w:val="12263F"/>
        </w:rPr>
        <w:t>Manager</w:t>
      </w:r>
    </w:p>
    <w:p w14:paraId="2029D0AB" w14:textId="1DB529AA" w:rsidR="008670F5" w:rsidRDefault="00DD2D2F" w:rsidP="008670F5">
      <w:pPr>
        <w:spacing w:after="120" w:line="240" w:lineRule="auto"/>
        <w:rPr>
          <w:sz w:val="20"/>
          <w:szCs w:val="20"/>
        </w:rPr>
      </w:pPr>
      <w:r>
        <w:rPr>
          <w:sz w:val="20"/>
          <w:szCs w:val="20"/>
        </w:rPr>
        <w:t>Admin</w:t>
      </w:r>
      <w:r w:rsidR="008670F5">
        <w:rPr>
          <w:sz w:val="20"/>
          <w:szCs w:val="20"/>
        </w:rPr>
        <w:t xml:space="preserve"> staff will:</w:t>
      </w:r>
    </w:p>
    <w:p w14:paraId="7F3703E3" w14:textId="133D760B"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 xml:space="preserve">Take calls from parents/carers </w:t>
      </w:r>
      <w:r w:rsidR="00DD2D2F">
        <w:rPr>
          <w:sz w:val="20"/>
          <w:szCs w:val="20"/>
        </w:rPr>
        <w:t xml:space="preserve">and pupils </w:t>
      </w:r>
      <w:r>
        <w:rPr>
          <w:sz w:val="20"/>
          <w:szCs w:val="20"/>
        </w:rPr>
        <w:t>about absence on a day-to-day basis and record it on the school</w:t>
      </w:r>
      <w:r w:rsidR="00DD2D2F">
        <w:rPr>
          <w:sz w:val="20"/>
          <w:szCs w:val="20"/>
        </w:rPr>
        <w:t xml:space="preserve"> Arbor </w:t>
      </w:r>
      <w:r>
        <w:rPr>
          <w:sz w:val="20"/>
          <w:szCs w:val="20"/>
        </w:rPr>
        <w:t>system</w:t>
      </w:r>
    </w:p>
    <w:p w14:paraId="32A87BF4" w14:textId="77777777" w:rsidR="008670F5" w:rsidRDefault="008670F5" w:rsidP="008670F5">
      <w:pPr>
        <w:spacing w:before="240" w:after="120" w:line="240" w:lineRule="auto"/>
        <w:rPr>
          <w:b/>
          <w:bCs/>
          <w:color w:val="12263F"/>
        </w:rPr>
      </w:pPr>
      <w:r>
        <w:rPr>
          <w:b/>
          <w:bCs/>
          <w:color w:val="12263F"/>
        </w:rPr>
        <w:t xml:space="preserve">7.5 Parents </w:t>
      </w:r>
    </w:p>
    <w:p w14:paraId="04A81CEE" w14:textId="77777777" w:rsidR="008670F5" w:rsidRDefault="008670F5" w:rsidP="008670F5">
      <w:pPr>
        <w:spacing w:after="120" w:line="240" w:lineRule="auto"/>
        <w:rPr>
          <w:sz w:val="20"/>
          <w:szCs w:val="20"/>
        </w:rPr>
      </w:pPr>
      <w:r>
        <w:rPr>
          <w:sz w:val="20"/>
          <w:szCs w:val="20"/>
        </w:rPr>
        <w:t>Where this policy refers to a parent, it refers to the adult the school and/or local authority decides is most appropriate to work with, including:</w:t>
      </w:r>
    </w:p>
    <w:p w14:paraId="406A8F68"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All natural parents, whether they are married or not</w:t>
      </w:r>
    </w:p>
    <w:p w14:paraId="530C646B"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All those who have parental responsibility for a child or young person</w:t>
      </w:r>
    </w:p>
    <w:p w14:paraId="1D753C55"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Those who have day-to-day responsibility for the child (i.e. lives with and looks after them)</w:t>
      </w:r>
    </w:p>
    <w:p w14:paraId="35984C17" w14:textId="77777777" w:rsidR="008670F5" w:rsidRDefault="008670F5" w:rsidP="008670F5">
      <w:pPr>
        <w:spacing w:after="120" w:line="240" w:lineRule="auto"/>
        <w:rPr>
          <w:sz w:val="20"/>
          <w:szCs w:val="20"/>
        </w:rPr>
      </w:pPr>
      <w:r>
        <w:rPr>
          <w:sz w:val="20"/>
          <w:szCs w:val="20"/>
        </w:rPr>
        <w:t>Parents are expected to:</w:t>
      </w:r>
    </w:p>
    <w:p w14:paraId="2EABE593" w14:textId="5F0A5873"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 xml:space="preserve">Make sure their child attends every </w:t>
      </w:r>
      <w:r w:rsidR="00A63364">
        <w:rPr>
          <w:sz w:val="20"/>
          <w:szCs w:val="20"/>
        </w:rPr>
        <w:t>day</w:t>
      </w:r>
      <w:r>
        <w:rPr>
          <w:sz w:val="20"/>
          <w:szCs w:val="20"/>
        </w:rPr>
        <w:t xml:space="preserve"> on time</w:t>
      </w:r>
    </w:p>
    <w:p w14:paraId="1392FC5E" w14:textId="1A5AB725"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 xml:space="preserve">Call the school to report their child’s absence before </w:t>
      </w:r>
      <w:r w:rsidR="00A63364">
        <w:rPr>
          <w:sz w:val="20"/>
          <w:szCs w:val="20"/>
        </w:rPr>
        <w:t xml:space="preserve">9am </w:t>
      </w:r>
      <w:r>
        <w:rPr>
          <w:sz w:val="20"/>
          <w:szCs w:val="20"/>
        </w:rPr>
        <w:t>on the day of the absence (and each subsequent day of absence), and advise when they are expected to return</w:t>
      </w:r>
    </w:p>
    <w:p w14:paraId="08E84BF6" w14:textId="5A19D560"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Provide the school with more than 1 emergency contact number for their child</w:t>
      </w:r>
      <w:r w:rsidR="00A63364">
        <w:rPr>
          <w:sz w:val="20"/>
          <w:szCs w:val="20"/>
        </w:rPr>
        <w:t>.</w:t>
      </w:r>
    </w:p>
    <w:p w14:paraId="52B6DD7B" w14:textId="77777777"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Ensure that, where possible, appointments for their child are made outside of the school day</w:t>
      </w:r>
    </w:p>
    <w:p w14:paraId="4C5B8B9A" w14:textId="2C1BBC10"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Keep to any attendance contracts that they make with the school and/or local authority</w:t>
      </w:r>
    </w:p>
    <w:p w14:paraId="08052121" w14:textId="250E855B" w:rsidR="00A63364" w:rsidRPr="00A63364" w:rsidRDefault="008670F5" w:rsidP="008670F5">
      <w:pPr>
        <w:numPr>
          <w:ilvl w:val="0"/>
          <w:numId w:val="3"/>
        </w:numPr>
        <w:spacing w:before="240" w:after="120" w:line="240" w:lineRule="auto"/>
        <w:rPr>
          <w:b/>
          <w:bCs/>
        </w:rPr>
      </w:pPr>
      <w:r w:rsidRPr="00A63364">
        <w:rPr>
          <w:sz w:val="20"/>
          <w:szCs w:val="20"/>
        </w:rPr>
        <w:t xml:space="preserve">Seek support, where necessary, for maintaining good attendance, by </w:t>
      </w:r>
      <w:r w:rsidR="00A63364">
        <w:rPr>
          <w:sz w:val="20"/>
          <w:szCs w:val="20"/>
        </w:rPr>
        <w:t>contacting your Young Person’s Tutor.</w:t>
      </w:r>
    </w:p>
    <w:p w14:paraId="0D690FBA" w14:textId="55325C20" w:rsidR="008670F5" w:rsidRPr="00A63364" w:rsidRDefault="008670F5" w:rsidP="00A63364">
      <w:pPr>
        <w:spacing w:before="240" w:after="120" w:line="240" w:lineRule="auto"/>
        <w:ind w:left="39"/>
        <w:rPr>
          <w:b/>
          <w:bCs/>
        </w:rPr>
      </w:pPr>
      <w:r w:rsidRPr="00A63364">
        <w:rPr>
          <w:b/>
          <w:bCs/>
        </w:rPr>
        <w:t>7.6 Pupils</w:t>
      </w:r>
    </w:p>
    <w:p w14:paraId="128D035A" w14:textId="77777777" w:rsidR="008670F5" w:rsidRDefault="008670F5" w:rsidP="008670F5">
      <w:pPr>
        <w:spacing w:after="120" w:line="240" w:lineRule="auto"/>
        <w:rPr>
          <w:sz w:val="20"/>
          <w:szCs w:val="20"/>
        </w:rPr>
      </w:pPr>
      <w:r>
        <w:rPr>
          <w:sz w:val="20"/>
          <w:szCs w:val="20"/>
        </w:rPr>
        <w:t>Pupils are expected to:</w:t>
      </w:r>
    </w:p>
    <w:p w14:paraId="4112443B" w14:textId="391EC8E1" w:rsidR="008670F5" w:rsidRDefault="008670F5" w:rsidP="008670F5">
      <w:pPr>
        <w:numPr>
          <w:ilvl w:val="0"/>
          <w:numId w:val="3"/>
        </w:numPr>
        <w:spacing w:after="120" w:line="240" w:lineRule="auto"/>
        <w:rPr>
          <w:rFonts w:ascii="Noto Sans Symbols" w:eastAsia="Noto Sans Symbols" w:hAnsi="Noto Sans Symbols" w:cs="Noto Sans Symbols"/>
          <w:sz w:val="18"/>
          <w:szCs w:val="18"/>
        </w:rPr>
      </w:pPr>
      <w:r>
        <w:rPr>
          <w:sz w:val="20"/>
          <w:szCs w:val="20"/>
        </w:rPr>
        <w:t xml:space="preserve">Attend every timetabled session, on time </w:t>
      </w:r>
    </w:p>
    <w:p w14:paraId="44B2998E" w14:textId="4B99697C" w:rsidR="00113280" w:rsidRDefault="008670F5" w:rsidP="00A63364">
      <w:pPr>
        <w:spacing w:after="120" w:line="240" w:lineRule="auto"/>
      </w:pPr>
      <w:r w:rsidRPr="00A63364">
        <w:rPr>
          <w:sz w:val="20"/>
          <w:szCs w:val="20"/>
        </w:rPr>
        <w:t xml:space="preserve"> </w:t>
      </w:r>
    </w:p>
    <w:sectPr w:rsidR="00113280">
      <w:headerReference w:type="default" r:id="rId28"/>
      <w:footerReference w:type="default" r:id="rId29"/>
      <w:headerReference w:type="first" r:id="rId30"/>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83B85F" w14:textId="77777777" w:rsidR="00914450" w:rsidRDefault="00914450">
      <w:pPr>
        <w:spacing w:line="240" w:lineRule="auto"/>
      </w:pPr>
      <w:r>
        <w:separator/>
      </w:r>
    </w:p>
  </w:endnote>
  <w:endnote w:type="continuationSeparator" w:id="0">
    <w:p w14:paraId="4A1FA860" w14:textId="77777777" w:rsidR="00914450" w:rsidRDefault="009144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embedRegular r:id="rId1" w:fontKey="{2D383913-2E68-43DF-92C8-F1863377995D}"/>
    <w:embedBold r:id="rId2" w:fontKey="{3B6AB47B-B256-4A40-BA90-1FD1F81738A8}"/>
    <w:embedItalic r:id="rId3" w:fontKey="{107259A5-A085-4716-9DAA-EEA6E8860655}"/>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4" w:fontKey="{4FB8985E-ED18-4675-B163-2D996DD5121D}"/>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embedRegular r:id="rId5" w:fontKey="{2136652D-78FE-4D19-BA7C-2727B91E7AEE}"/>
  </w:font>
  <w:font w:name="Cambria">
    <w:panose1 w:val="02040503050406030204"/>
    <w:charset w:val="00"/>
    <w:family w:val="roman"/>
    <w:pitch w:val="variable"/>
    <w:sig w:usb0="E00006FF" w:usb1="420024FF" w:usb2="02000000" w:usb3="00000000" w:csb0="0000019F" w:csb1="00000000"/>
    <w:embedRegular r:id="rId6" w:fontKey="{9F38B8D3-7987-4EC0-AAB6-8944400EE0E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BCA81" w14:textId="659D5553" w:rsidR="00113280" w:rsidRDefault="00000000">
    <w:pPr>
      <w:ind w:right="-607"/>
      <w:jc w:val="right"/>
      <w:rPr>
        <w:color w:val="999999"/>
        <w:sz w:val="20"/>
        <w:szCs w:val="20"/>
      </w:rPr>
    </w:pPr>
    <w:r>
      <w:rPr>
        <w:color w:val="999999"/>
        <w:sz w:val="20"/>
        <w:szCs w:val="20"/>
      </w:rPr>
      <w:t xml:space="preserve">ST GEORGE’S HOUSE </w:t>
    </w:r>
    <w:r w:rsidR="008670F5">
      <w:rPr>
        <w:color w:val="999999"/>
        <w:sz w:val="20"/>
        <w:szCs w:val="20"/>
        <w:highlight w:val="yellow"/>
      </w:rPr>
      <w:t xml:space="preserve">Attendance </w:t>
    </w:r>
    <w:r>
      <w:rPr>
        <w:color w:val="999999"/>
        <w:sz w:val="20"/>
        <w:szCs w:val="20"/>
        <w:highlight w:val="yellow"/>
      </w:rPr>
      <w:t>POLICY</w:t>
    </w:r>
    <w:r>
      <w:rPr>
        <w:color w:val="999999"/>
        <w:sz w:val="20"/>
        <w:szCs w:val="20"/>
      </w:rPr>
      <w:t xml:space="preserve"> | Page </w:t>
    </w:r>
    <w:r>
      <w:rPr>
        <w:color w:val="999999"/>
        <w:sz w:val="20"/>
        <w:szCs w:val="20"/>
      </w:rPr>
      <w:fldChar w:fldCharType="begin"/>
    </w:r>
    <w:r>
      <w:rPr>
        <w:color w:val="999999"/>
        <w:sz w:val="20"/>
        <w:szCs w:val="20"/>
      </w:rPr>
      <w:instrText>PAGE</w:instrText>
    </w:r>
    <w:r>
      <w:rPr>
        <w:color w:val="999999"/>
        <w:sz w:val="20"/>
        <w:szCs w:val="20"/>
      </w:rPr>
      <w:fldChar w:fldCharType="separate"/>
    </w:r>
    <w:r w:rsidR="00C45F06">
      <w:rPr>
        <w:noProof/>
        <w:color w:val="999999"/>
        <w:sz w:val="20"/>
        <w:szCs w:val="20"/>
      </w:rPr>
      <w:t>2</w:t>
    </w:r>
    <w:r>
      <w:rPr>
        <w:color w:val="999999"/>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4A557" w14:textId="77777777" w:rsidR="00914450" w:rsidRDefault="00914450">
      <w:pPr>
        <w:spacing w:line="240" w:lineRule="auto"/>
      </w:pPr>
      <w:r>
        <w:separator/>
      </w:r>
    </w:p>
  </w:footnote>
  <w:footnote w:type="continuationSeparator" w:id="0">
    <w:p w14:paraId="1003284D" w14:textId="77777777" w:rsidR="00914450" w:rsidRDefault="0091445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1022D" w14:textId="77777777" w:rsidR="00113280" w:rsidRDefault="00000000">
    <w:pPr>
      <w:jc w:val="right"/>
      <w:rPr>
        <w:b/>
        <w:bCs/>
        <w:color w:val="F40AB0"/>
        <w:sz w:val="20"/>
        <w:szCs w:val="20"/>
      </w:rPr>
    </w:pPr>
    <w:r>
      <w:rPr>
        <w:noProof/>
      </w:rPr>
      <w:drawing>
        <wp:anchor distT="114300" distB="114300" distL="114300" distR="114300" simplePos="0" relativeHeight="251658240" behindDoc="1" locked="0" layoutInCell="1" hidden="0" allowOverlap="1" wp14:anchorId="3CDF1DB4" wp14:editId="56834C1E">
          <wp:simplePos x="0" y="0"/>
          <wp:positionH relativeFrom="column">
            <wp:posOffset>5305425</wp:posOffset>
          </wp:positionH>
          <wp:positionV relativeFrom="paragraph">
            <wp:posOffset>-219074</wp:posOffset>
          </wp:positionV>
          <wp:extent cx="904875" cy="799657"/>
          <wp:effectExtent l="0" t="0" r="0" b="0"/>
          <wp:wrapNone/>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l="1097" r="1097"/>
                  <a:stretch>
                    <a:fillRect/>
                  </a:stretch>
                </pic:blipFill>
                <pic:spPr>
                  <a:xfrm>
                    <a:off x="0" y="0"/>
                    <a:ext cx="904875" cy="799657"/>
                  </a:xfrm>
                  <a:prstGeom prst="rect">
                    <a:avLst/>
                  </a:prstGeom>
                  <a:ln/>
                </pic:spPr>
              </pic:pic>
            </a:graphicData>
          </a:graphic>
        </wp:anchor>
      </w:drawing>
    </w:r>
  </w:p>
  <w:p w14:paraId="36BD7721" w14:textId="77777777" w:rsidR="00113280" w:rsidRDefault="00113280">
    <w:pPr>
      <w:ind w:right="-891"/>
      <w:rPr>
        <w:sz w:val="18"/>
        <w:szCs w:val="18"/>
      </w:rPr>
    </w:pPr>
  </w:p>
  <w:p w14:paraId="1D8FED5B" w14:textId="77777777" w:rsidR="00113280" w:rsidRDefault="00113280">
    <w:pPr>
      <w:ind w:left="7200" w:right="-1174" w:firstLine="737"/>
      <w:rPr>
        <w:color w:val="6E293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B2452" w14:textId="77777777" w:rsidR="00113280" w:rsidRDefault="00000000">
    <w:r>
      <w:rPr>
        <w:noProof/>
      </w:rPr>
      <mc:AlternateContent>
        <mc:Choice Requires="wps">
          <w:drawing>
            <wp:anchor distT="114300" distB="114300" distL="114300" distR="114300" simplePos="0" relativeHeight="251659264" behindDoc="1" locked="0" layoutInCell="1" hidden="0" allowOverlap="1" wp14:anchorId="060C10EA" wp14:editId="17F197B5">
              <wp:simplePos x="0" y="0"/>
              <wp:positionH relativeFrom="page">
                <wp:posOffset>-91912</wp:posOffset>
              </wp:positionH>
              <wp:positionV relativeFrom="page">
                <wp:posOffset>-66786</wp:posOffset>
              </wp:positionV>
              <wp:extent cx="7747163" cy="4134085"/>
              <wp:effectExtent l="0" t="0" r="0" b="0"/>
              <wp:wrapNone/>
              <wp:docPr id="1" name="Rectangle 1"/>
              <wp:cNvGraphicFramePr/>
              <a:graphic xmlns:a="http://schemas.openxmlformats.org/drawingml/2006/main">
                <a:graphicData uri="http://schemas.microsoft.com/office/word/2010/wordprocessingShape">
                  <wps:wsp>
                    <wps:cNvSpPr/>
                    <wps:spPr>
                      <a:xfrm>
                        <a:off x="118025" y="452400"/>
                        <a:ext cx="6500700" cy="3461700"/>
                      </a:xfrm>
                      <a:prstGeom prst="rect">
                        <a:avLst/>
                      </a:prstGeom>
                      <a:solidFill>
                        <a:srgbClr val="653238"/>
                      </a:solidFill>
                      <a:ln>
                        <a:noFill/>
                      </a:ln>
                    </wps:spPr>
                    <wps:txbx>
                      <w:txbxContent>
                        <w:p w14:paraId="0282B8C8" w14:textId="77777777" w:rsidR="00113280" w:rsidRDefault="00113280">
                          <w:pPr>
                            <w:spacing w:line="240" w:lineRule="auto"/>
                            <w:jc w:val="center"/>
                            <w:textDirection w:val="btLr"/>
                          </w:pPr>
                        </w:p>
                      </w:txbxContent>
                    </wps:txbx>
                    <wps:bodyPr spcFirstLastPara="1" wrap="square" lIns="91425" tIns="91425" rIns="91425" bIns="91425" anchor="ctr" anchorCtr="0">
                      <a:noAutofit/>
                    </wps:bodyPr>
                  </wps:wsp>
                </a:graphicData>
              </a:graphic>
            </wp:anchor>
          </w:drawing>
        </mc:Choice>
        <mc:Fallback>
          <w:pict>
            <v:rect w14:anchorId="060C10EA" id="Rectangle 1" o:spid="_x0000_s1026" style="position:absolute;margin-left:-7.25pt;margin-top:-5.25pt;width:610pt;height:325.5pt;z-index:-251657216;visibility:visible;mso-wrap-style:square;mso-wrap-distance-left:9pt;mso-wrap-distance-top:9pt;mso-wrap-distance-right:9pt;mso-wrap-distance-bottom:9pt;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" fillcolor="#653238" stroked="f">
              <v:textbox inset="2.53958mm,2.53958mm,2.53958mm,2.53958mm">
                <w:txbxContent>
                  <w:p w14:paraId="0282B8C8" w14:textId="77777777" w:rsidR="00113280" w:rsidRDefault="00113280">
                    <w:pPr>
                      <w:spacing w:line="240" w:lineRule="auto"/>
                      <w:jc w:val="center"/>
                      <w:textDirection w:val="btLr"/>
                    </w:pPr>
                  </w:p>
                </w:txbxContent>
              </v:textbox>
              <w10:wrap anchorx="page" anchory="page"/>
            </v:rect>
          </w:pict>
        </mc:Fallback>
      </mc:AlternateContent>
    </w:r>
    <w:r>
      <w:rPr>
        <w:noProof/>
      </w:rPr>
      <w:drawing>
        <wp:anchor distT="0" distB="0" distL="0" distR="0" simplePos="0" relativeHeight="251660288" behindDoc="0" locked="0" layoutInCell="1" hidden="0" allowOverlap="1" wp14:anchorId="2A55C529" wp14:editId="37797788">
          <wp:simplePos x="0" y="0"/>
          <wp:positionH relativeFrom="page">
            <wp:posOffset>276225</wp:posOffset>
          </wp:positionH>
          <wp:positionV relativeFrom="page">
            <wp:posOffset>473029</wp:posOffset>
          </wp:positionV>
          <wp:extent cx="1832138" cy="647700"/>
          <wp:effectExtent l="0" t="0" r="0" b="0"/>
          <wp:wrapTopAndBottom distT="0" dist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5569" r="-3721"/>
                  <a:stretch>
                    <a:fillRect/>
                  </a:stretch>
                </pic:blipFill>
                <pic:spPr>
                  <a:xfrm>
                    <a:off x="0" y="0"/>
                    <a:ext cx="1832138" cy="647700"/>
                  </a:xfrm>
                  <a:prstGeom prst="rect">
                    <a:avLst/>
                  </a:prstGeom>
                  <a:ln/>
                </pic:spPr>
              </pic:pic>
            </a:graphicData>
          </a:graphic>
        </wp:anchor>
      </w:drawing>
    </w:r>
    <w:r>
      <w:rPr>
        <w:noProof/>
      </w:rPr>
      <w:drawing>
        <wp:anchor distT="0" distB="0" distL="0" distR="0" simplePos="0" relativeHeight="251661312" behindDoc="0" locked="0" layoutInCell="1" hidden="0" allowOverlap="1" wp14:anchorId="49EB7ABE" wp14:editId="69D098CC">
          <wp:simplePos x="0" y="0"/>
          <wp:positionH relativeFrom="column">
            <wp:posOffset>4924425</wp:posOffset>
          </wp:positionH>
          <wp:positionV relativeFrom="paragraph">
            <wp:posOffset>-95249</wp:posOffset>
          </wp:positionV>
          <wp:extent cx="1284121" cy="930229"/>
          <wp:effectExtent l="0" t="0" r="0" b="0"/>
          <wp:wrapSquare wrapText="bothSides" distT="0" distB="0" distL="0" distR="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1284121" cy="930229"/>
                  </a:xfrm>
                  <a:prstGeom prst="rect">
                    <a:avLst/>
                  </a:prstGeom>
                  <a:ln/>
                </pic:spPr>
              </pic:pic>
            </a:graphicData>
          </a:graphic>
        </wp:anchor>
      </w:drawing>
    </w:r>
  </w:p>
  <w:p w14:paraId="50FD1B14" w14:textId="1D3A38CD" w:rsidR="00113280" w:rsidRDefault="00C45F06">
    <w:pPr>
      <w:pStyle w:val="Title"/>
    </w:pPr>
    <w:bookmarkStart w:id="31" w:name="_5wm2qkuxvqrj" w:colFirst="0" w:colLast="0"/>
    <w:bookmarkEnd w:id="31"/>
    <w:r>
      <w:rPr>
        <w:color w:val="FFFFFF"/>
      </w:rPr>
      <w:t>St. George’s House – Attendance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E6E76"/>
    <w:multiLevelType w:val="hybridMultilevel"/>
    <w:tmpl w:val="0D56D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BD0AA6"/>
    <w:multiLevelType w:val="multilevel"/>
    <w:tmpl w:val="0262C17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9780ACA"/>
    <w:multiLevelType w:val="multilevel"/>
    <w:tmpl w:val="3422880A"/>
    <w:lvl w:ilvl="0">
      <w:start w:val="1"/>
      <w:numFmt w:val="bullet"/>
      <w:lvlText w:val="●"/>
      <w:lvlJc w:val="left"/>
      <w:pPr>
        <w:ind w:left="567" w:hanging="21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13E626A"/>
    <w:multiLevelType w:val="multilevel"/>
    <w:tmpl w:val="8702F70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F387AC3"/>
    <w:multiLevelType w:val="multilevel"/>
    <w:tmpl w:val="CCFC5E56"/>
    <w:lvl w:ilvl="0">
      <w:start w:val="1"/>
      <w:numFmt w:val="bullet"/>
      <w:lvlText w:val="●"/>
      <w:lvlJc w:val="left"/>
      <w:pPr>
        <w:ind w:left="399"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EB0770B"/>
    <w:multiLevelType w:val="multilevel"/>
    <w:tmpl w:val="683E6AA8"/>
    <w:lvl w:ilvl="0">
      <w:start w:val="1"/>
      <w:numFmt w:val="bullet"/>
      <w:lvlText w:val="●"/>
      <w:lvlJc w:val="left"/>
      <w:pPr>
        <w:ind w:left="399"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16cid:durableId="1783301396">
    <w:abstractNumId w:val="1"/>
  </w:num>
  <w:num w:numId="2" w16cid:durableId="1851749988">
    <w:abstractNumId w:val="4"/>
  </w:num>
  <w:num w:numId="3" w16cid:durableId="1540583368">
    <w:abstractNumId w:val="5"/>
  </w:num>
  <w:num w:numId="4" w16cid:durableId="222063504">
    <w:abstractNumId w:val="3"/>
  </w:num>
  <w:num w:numId="5" w16cid:durableId="528765053">
    <w:abstractNumId w:val="2"/>
  </w:num>
  <w:num w:numId="6" w16cid:durableId="3915860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3280"/>
    <w:rsid w:val="00113280"/>
    <w:rsid w:val="007F4155"/>
    <w:rsid w:val="008670F5"/>
    <w:rsid w:val="00914450"/>
    <w:rsid w:val="00A21B73"/>
    <w:rsid w:val="00A63364"/>
    <w:rsid w:val="00B72C03"/>
    <w:rsid w:val="00C45F06"/>
    <w:rsid w:val="00D655EE"/>
    <w:rsid w:val="00DD2D2F"/>
    <w:rsid w:val="00FA0E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F45F7"/>
  <w15:docId w15:val="{DAAD7746-71D9-46EF-81C8-D1496BF96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Gothic" w:eastAsia="Century Gothic" w:hAnsi="Century Gothic" w:cs="Century Gothic"/>
        <w:sz w:val="24"/>
        <w:szCs w:val="24"/>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120" w:line="259" w:lineRule="auto"/>
      <w:outlineLvl w:val="0"/>
    </w:pPr>
    <w:rPr>
      <w:b/>
      <w:bCs/>
      <w:color w:val="653237"/>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120" w:after="120" w:line="240" w:lineRule="auto"/>
      <w:ind w:left="142"/>
      <w:jc w:val="center"/>
      <w:outlineLvl w:val="2"/>
    </w:pPr>
    <w:rPr>
      <w:b/>
      <w:bCs/>
      <w:color w:val="FF9900"/>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60" w:after="60" w:line="240" w:lineRule="auto"/>
      <w:jc w:val="center"/>
    </w:pPr>
    <w:rPr>
      <w:b/>
      <w:bCs/>
      <w:color w:val="0B5394"/>
      <w:sz w:val="80"/>
      <w:szCs w:val="80"/>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CellMar>
        <w:top w:w="57" w:type="dxa"/>
        <w:left w:w="108" w:type="dxa"/>
        <w:bottom w:w="57" w:type="dxa"/>
        <w:right w:w="108" w:type="dxa"/>
      </w:tblCellMar>
    </w:tblPr>
  </w:style>
  <w:style w:type="table" w:customStyle="1" w:styleId="a0">
    <w:basedOn w:val="TableNormal0"/>
    <w:tblPr>
      <w:tblStyleRowBandSize w:val="1"/>
      <w:tblStyleColBandSize w:val="1"/>
      <w:tblCellMar>
        <w:top w:w="57" w:type="dxa"/>
        <w:left w:w="108" w:type="dxa"/>
        <w:bottom w:w="57" w:type="dxa"/>
        <w:right w:w="108" w:type="dxa"/>
      </w:tblCellMar>
    </w:tblPr>
  </w:style>
  <w:style w:type="paragraph" w:styleId="Header">
    <w:name w:val="header"/>
    <w:basedOn w:val="Normal"/>
    <w:link w:val="HeaderChar"/>
    <w:uiPriority w:val="99"/>
    <w:unhideWhenUsed/>
    <w:rsid w:val="00C45F06"/>
    <w:pPr>
      <w:tabs>
        <w:tab w:val="center" w:pos="4513"/>
        <w:tab w:val="right" w:pos="9026"/>
      </w:tabs>
      <w:spacing w:line="240" w:lineRule="auto"/>
    </w:pPr>
  </w:style>
  <w:style w:type="character" w:customStyle="1" w:styleId="HeaderChar">
    <w:name w:val="Header Char"/>
    <w:basedOn w:val="DefaultParagraphFont"/>
    <w:link w:val="Header"/>
    <w:uiPriority w:val="99"/>
    <w:rsid w:val="00C45F06"/>
  </w:style>
  <w:style w:type="paragraph" w:styleId="Footer">
    <w:name w:val="footer"/>
    <w:basedOn w:val="Normal"/>
    <w:link w:val="FooterChar"/>
    <w:uiPriority w:val="99"/>
    <w:unhideWhenUsed/>
    <w:rsid w:val="00C45F06"/>
    <w:pPr>
      <w:tabs>
        <w:tab w:val="center" w:pos="4513"/>
        <w:tab w:val="right" w:pos="9026"/>
      </w:tabs>
      <w:spacing w:line="240" w:lineRule="auto"/>
    </w:pPr>
  </w:style>
  <w:style w:type="character" w:customStyle="1" w:styleId="FooterChar">
    <w:name w:val="Footer Char"/>
    <w:basedOn w:val="DefaultParagraphFont"/>
    <w:link w:val="Footer"/>
    <w:uiPriority w:val="99"/>
    <w:rsid w:val="00C45F06"/>
  </w:style>
  <w:style w:type="character" w:styleId="Hyperlink">
    <w:name w:val="Hyperlink"/>
    <w:basedOn w:val="DefaultParagraphFont"/>
    <w:uiPriority w:val="99"/>
    <w:unhideWhenUsed/>
    <w:rsid w:val="008670F5"/>
    <w:rPr>
      <w:color w:val="0000FF" w:themeColor="hyperlink"/>
      <w:u w:val="single"/>
    </w:rPr>
  </w:style>
  <w:style w:type="character" w:styleId="UnresolvedMention">
    <w:name w:val="Unresolved Mention"/>
    <w:basedOn w:val="DefaultParagraphFont"/>
    <w:uiPriority w:val="99"/>
    <w:semiHidden/>
    <w:unhideWhenUsed/>
    <w:rsid w:val="008670F5"/>
    <w:rPr>
      <w:color w:val="605E5C"/>
      <w:shd w:val="clear" w:color="auto" w:fill="E1DFDD"/>
    </w:rPr>
  </w:style>
  <w:style w:type="paragraph" w:styleId="NormalWeb">
    <w:name w:val="Normal (Web)"/>
    <w:basedOn w:val="Normal"/>
    <w:uiPriority w:val="99"/>
    <w:semiHidden/>
    <w:unhideWhenUsed/>
    <w:rsid w:val="007F4155"/>
    <w:pPr>
      <w:spacing w:before="100" w:beforeAutospacing="1" w:after="100" w:afterAutospacing="1" w:line="240" w:lineRule="auto"/>
    </w:pPr>
    <w:rPr>
      <w:rFonts w:ascii="Times New Roman" w:eastAsia="Times New Roman" w:hAnsi="Times New Roman" w:cs="Times New Roman"/>
    </w:rPr>
  </w:style>
  <w:style w:type="paragraph" w:styleId="ListParagraph">
    <w:name w:val="List Paragraph"/>
    <w:basedOn w:val="Normal"/>
    <w:uiPriority w:val="34"/>
    <w:qFormat/>
    <w:rsid w:val="00B72C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cs.google.com/document/d/1iNexzcB4fM_4lG61hCawE_9G2DPAdhJWpOfuMT7MyeM/edit" TargetMode="External"/><Relationship Id="rId13" Type="http://schemas.openxmlformats.org/officeDocument/2006/relationships/hyperlink" Target="https://www.legislation.gov.uk/ukpga/1996/56/contents" TargetMode="External"/><Relationship Id="rId18" Type="http://schemas.openxmlformats.org/officeDocument/2006/relationships/hyperlink" Target="https://www.gov.uk/guidance/complete-the-school-census" TargetMode="External"/><Relationship Id="rId26" Type="http://schemas.openxmlformats.org/officeDocument/2006/relationships/hyperlink" Target="https://www.legislation.gov.uk/ukpga/1996/56/section/7" TargetMode="External"/><Relationship Id="rId3" Type="http://schemas.openxmlformats.org/officeDocument/2006/relationships/settings" Target="settings.xml"/><Relationship Id="rId21" Type="http://schemas.openxmlformats.org/officeDocument/2006/relationships/hyperlink" Target="https://www.gov.uk/government/publications/school-inspection-toolkit-operating-guide-and-information" TargetMode="External"/><Relationship Id="rId7" Type="http://schemas.openxmlformats.org/officeDocument/2006/relationships/image" Target="media/image1.jpg"/><Relationship Id="rId12" Type="http://schemas.openxmlformats.org/officeDocument/2006/relationships/hyperlink" Target="https://www.gov.uk/government/publications/parental-responsibility-measures-for-behaviour-and-attendance" TargetMode="External"/><Relationship Id="rId17" Type="http://schemas.openxmlformats.org/officeDocument/2006/relationships/hyperlink" Target="https://www.legislation.gov.uk/ukpga/2010/15/contents" TargetMode="External"/><Relationship Id="rId25" Type="http://schemas.openxmlformats.org/officeDocument/2006/relationships/hyperlink" Target="https://www.legislation.gov.uk/uksi/2024/208/made" TargetMode="External"/><Relationship Id="rId2" Type="http://schemas.openxmlformats.org/officeDocument/2006/relationships/styles" Target="styles.xml"/><Relationship Id="rId16" Type="http://schemas.openxmlformats.org/officeDocument/2006/relationships/hyperlink" Target="https://www.legislation.gov.uk/uksi/2013/757/regulation/2/made" TargetMode="External"/><Relationship Id="rId20" Type="http://schemas.openxmlformats.org/officeDocument/2006/relationships/hyperlink" Target="https://www.gov.uk/government/publications/mental-health-issues-affecting-a-pupils-attendance-guidance-for-schools"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working-together-to-improve-school-attendance" TargetMode="External"/><Relationship Id="rId24" Type="http://schemas.openxmlformats.org/officeDocument/2006/relationships/hyperlink" Target="mailto:lhalls@beckmeadtrust.org"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legislation.gov.uk/uksi/2024/208" TargetMode="External"/><Relationship Id="rId23" Type="http://schemas.openxmlformats.org/officeDocument/2006/relationships/hyperlink" Target="mailto:lhalls@beckmeadtrust.org" TargetMode="External"/><Relationship Id="rId28" Type="http://schemas.openxmlformats.org/officeDocument/2006/relationships/header" Target="header1.xml"/><Relationship Id="rId10" Type="http://schemas.openxmlformats.org/officeDocument/2006/relationships/hyperlink" Target="https://www.gov.uk/government/publications/working-together-to-improve-school-attendance" TargetMode="External"/><Relationship Id="rId19" Type="http://schemas.openxmlformats.org/officeDocument/2006/relationships/hyperlink" Target="https://www.gov.uk/government/publications/keeping-children-safe-in-education--2"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cs.google.com/document/d/1iNexzcB4fM_4lG61hCawE_9G2DPAdhJWpOfuMT7MyeM/edit" TargetMode="External"/><Relationship Id="rId14" Type="http://schemas.openxmlformats.org/officeDocument/2006/relationships/hyperlink" Target="https://www.legislation.gov.uk/ukpga/2006/40/contents" TargetMode="External"/><Relationship Id="rId22" Type="http://schemas.openxmlformats.org/officeDocument/2006/relationships/hyperlink" Target="https://www.gov.uk/government/publications/working-together-to-improve-school-attendance" TargetMode="External"/><Relationship Id="rId27" Type="http://schemas.openxmlformats.org/officeDocument/2006/relationships/hyperlink" Target="mailto:pedkins@beckmeadtrust.org" TargetMode="External"/><Relationship Id="rId30"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17</Pages>
  <Words>5556</Words>
  <Characters>31670</Characters>
  <Application>Microsoft Office Word</Application>
  <DocSecurity>0</DocSecurity>
  <Lines>263</Lines>
  <Paragraphs>74</Paragraphs>
  <ScaleCrop>false</ScaleCrop>
  <Company/>
  <LinksUpToDate>false</LinksUpToDate>
  <CharactersWithSpaces>37152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Phil Edkins</cp:lastModifiedBy>
  <cp:revision>2</cp:revision>
  <dcterms:created xsi:type="dcterms:W3CDTF">2026-07-14T12:11:00Z</dcterms:created>
  <dcterms:modified xsi:type="dcterms:W3CDTF">2026-07-14T12:11:00Z</dcterms:modified>
</cp:coreProperties>
</file>